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2915B" w14:textId="4F65CC91" w:rsidR="008866C6" w:rsidRPr="006C03C6" w:rsidRDefault="006A3F12" w:rsidP="5298DB18">
      <w:pPr>
        <w:pStyle w:val="Heading2"/>
        <w:rPr>
          <w:b/>
          <w:bCs/>
          <w:color w:val="70AD47" w:themeColor="accent6"/>
          <w:sz w:val="18"/>
          <w:szCs w:val="18"/>
        </w:rPr>
      </w:pPr>
      <w:r w:rsidRPr="5298DB18">
        <w:rPr>
          <w:b/>
          <w:bCs/>
          <w:color w:val="70AD47" w:themeColor="accent6"/>
          <w:sz w:val="18"/>
          <w:szCs w:val="18"/>
        </w:rPr>
        <w:t xml:space="preserve">IKC </w:t>
      </w:r>
      <w:r w:rsidR="008E4624" w:rsidRPr="5298DB18">
        <w:rPr>
          <w:b/>
          <w:bCs/>
          <w:color w:val="70AD47" w:themeColor="accent6"/>
          <w:sz w:val="18"/>
          <w:szCs w:val="18"/>
        </w:rPr>
        <w:t xml:space="preserve">Jaarplan </w:t>
      </w:r>
      <w:r w:rsidR="19A5DDFB" w:rsidRPr="5298DB18">
        <w:rPr>
          <w:b/>
          <w:bCs/>
          <w:color w:val="70AD47" w:themeColor="accent6"/>
          <w:sz w:val="18"/>
          <w:szCs w:val="18"/>
        </w:rPr>
        <w:t>2026-2027</w:t>
      </w:r>
    </w:p>
    <w:p w14:paraId="27D9176E" w14:textId="77777777" w:rsidR="006A3F12" w:rsidRPr="006C03C6" w:rsidRDefault="006A3F12" w:rsidP="008866C6">
      <w:pPr>
        <w:adjustRightInd w:val="0"/>
        <w:snapToGrid w:val="0"/>
        <w:rPr>
          <w:rFonts w:asciiTheme="majorHAnsi" w:hAnsiTheme="majorHAnsi" w:cstheme="majorHAnsi"/>
          <w:bCs/>
          <w:sz w:val="18"/>
          <w:szCs w:val="18"/>
        </w:rPr>
      </w:pPr>
    </w:p>
    <w:p w14:paraId="6D2D356E" w14:textId="77777777" w:rsidR="00C85D6B" w:rsidRPr="006C03C6" w:rsidRDefault="00C85D6B" w:rsidP="008866C6">
      <w:pPr>
        <w:adjustRightInd w:val="0"/>
        <w:snapToGrid w:val="0"/>
        <w:rPr>
          <w:rFonts w:asciiTheme="majorHAnsi" w:hAnsiTheme="majorHAnsi" w:cstheme="majorHAnsi"/>
          <w:bCs/>
          <w:sz w:val="18"/>
          <w:szCs w:val="18"/>
        </w:rPr>
      </w:pPr>
      <w:r w:rsidRPr="006C03C6">
        <w:rPr>
          <w:rFonts w:asciiTheme="majorHAnsi" w:hAnsiTheme="majorHAnsi" w:cstheme="majorHAnsi"/>
          <w:bCs/>
          <w:sz w:val="18"/>
          <w:szCs w:val="18"/>
        </w:rPr>
        <w:t>Achtergrond</w:t>
      </w:r>
    </w:p>
    <w:p w14:paraId="0BAB5FCC" w14:textId="7EE9DF6C" w:rsidR="00117F1F" w:rsidRPr="006C03C6" w:rsidRDefault="00540464" w:rsidP="008866C6">
      <w:pPr>
        <w:adjustRightInd w:val="0"/>
        <w:snapToGrid w:val="0"/>
        <w:rPr>
          <w:rFonts w:asciiTheme="majorHAnsi" w:hAnsiTheme="majorHAnsi" w:cstheme="majorHAnsi"/>
          <w:bCs/>
          <w:sz w:val="18"/>
          <w:szCs w:val="18"/>
        </w:rPr>
      </w:pPr>
      <w:r w:rsidRPr="006C03C6">
        <w:rPr>
          <w:rFonts w:asciiTheme="majorHAnsi" w:hAnsiTheme="majorHAnsi" w:cstheme="majorHAnsi"/>
          <w:bCs/>
          <w:sz w:val="18"/>
          <w:szCs w:val="18"/>
        </w:rPr>
        <w:t>Vanuit het Opwijs koersplan is</w:t>
      </w:r>
      <w:r w:rsidR="004B2A2D" w:rsidRPr="006C03C6">
        <w:rPr>
          <w:rFonts w:asciiTheme="majorHAnsi" w:hAnsiTheme="majorHAnsi" w:cstheme="majorHAnsi"/>
          <w:bCs/>
          <w:sz w:val="18"/>
          <w:szCs w:val="18"/>
        </w:rPr>
        <w:t xml:space="preserve"> voor de periode 25-28</w:t>
      </w:r>
      <w:r w:rsidRPr="006C03C6">
        <w:rPr>
          <w:rFonts w:asciiTheme="majorHAnsi" w:hAnsiTheme="majorHAnsi" w:cstheme="majorHAnsi"/>
          <w:bCs/>
          <w:sz w:val="18"/>
          <w:szCs w:val="18"/>
        </w:rPr>
        <w:t xml:space="preserve"> focus </w:t>
      </w:r>
      <w:r w:rsidR="004B2A2D" w:rsidRPr="006C03C6">
        <w:rPr>
          <w:rFonts w:asciiTheme="majorHAnsi" w:hAnsiTheme="majorHAnsi" w:cstheme="majorHAnsi"/>
          <w:bCs/>
          <w:sz w:val="18"/>
          <w:szCs w:val="18"/>
        </w:rPr>
        <w:t xml:space="preserve">aangebracht </w:t>
      </w:r>
      <w:r w:rsidRPr="006C03C6">
        <w:rPr>
          <w:rFonts w:asciiTheme="majorHAnsi" w:hAnsiTheme="majorHAnsi" w:cstheme="majorHAnsi"/>
          <w:bCs/>
          <w:sz w:val="18"/>
          <w:szCs w:val="18"/>
        </w:rPr>
        <w:t>op drie thema’s</w:t>
      </w:r>
      <w:r w:rsidR="00F25E6E" w:rsidRPr="006C03C6">
        <w:rPr>
          <w:rFonts w:asciiTheme="majorHAnsi" w:hAnsiTheme="majorHAnsi" w:cstheme="majorHAnsi"/>
          <w:bCs/>
          <w:sz w:val="18"/>
          <w:szCs w:val="18"/>
        </w:rPr>
        <w:t>. De looptijd van het koersplan is met een jaar verlengd</w:t>
      </w:r>
      <w:r w:rsidR="004452B2" w:rsidRPr="006C03C6">
        <w:rPr>
          <w:rFonts w:asciiTheme="majorHAnsi" w:hAnsiTheme="majorHAnsi" w:cstheme="majorHAnsi"/>
          <w:bCs/>
          <w:sz w:val="18"/>
          <w:szCs w:val="18"/>
        </w:rPr>
        <w:t xml:space="preserve">: </w:t>
      </w:r>
    </w:p>
    <w:p w14:paraId="74686411" w14:textId="15CCCE10" w:rsidR="00117F1F" w:rsidRPr="006C03C6" w:rsidRDefault="004F0BDC" w:rsidP="00CA3C0C">
      <w:pPr>
        <w:pStyle w:val="ListParagraph"/>
        <w:numPr>
          <w:ilvl w:val="0"/>
          <w:numId w:val="18"/>
        </w:numPr>
        <w:adjustRightInd w:val="0"/>
        <w:snapToGrid w:val="0"/>
        <w:rPr>
          <w:rFonts w:asciiTheme="majorHAnsi" w:hAnsiTheme="majorHAnsi" w:cstheme="majorHAnsi"/>
          <w:bCs/>
          <w:sz w:val="18"/>
          <w:szCs w:val="18"/>
        </w:rPr>
      </w:pPr>
      <w:r w:rsidRPr="006C03C6">
        <w:rPr>
          <w:rFonts w:asciiTheme="majorHAnsi" w:hAnsiTheme="majorHAnsi" w:cstheme="majorHAnsi"/>
          <w:bCs/>
          <w:sz w:val="18"/>
          <w:szCs w:val="18"/>
        </w:rPr>
        <w:t xml:space="preserve">focus op de basis, </w:t>
      </w:r>
    </w:p>
    <w:p w14:paraId="6584CC4D" w14:textId="77777777" w:rsidR="00117F1F" w:rsidRPr="006C03C6" w:rsidRDefault="004F0BDC" w:rsidP="001329CF">
      <w:pPr>
        <w:pStyle w:val="ListParagraph"/>
        <w:numPr>
          <w:ilvl w:val="0"/>
          <w:numId w:val="18"/>
        </w:numPr>
        <w:adjustRightInd w:val="0"/>
        <w:snapToGrid w:val="0"/>
        <w:rPr>
          <w:rFonts w:asciiTheme="majorHAnsi" w:hAnsiTheme="majorHAnsi" w:cstheme="majorHAnsi"/>
          <w:bCs/>
          <w:sz w:val="18"/>
          <w:szCs w:val="18"/>
        </w:rPr>
      </w:pPr>
      <w:r w:rsidRPr="006C03C6">
        <w:rPr>
          <w:rFonts w:asciiTheme="majorHAnsi" w:hAnsiTheme="majorHAnsi" w:cstheme="majorHAnsi"/>
          <w:bCs/>
          <w:sz w:val="18"/>
          <w:szCs w:val="18"/>
        </w:rPr>
        <w:t>toekomstbestendig leren</w:t>
      </w:r>
    </w:p>
    <w:p w14:paraId="52815A63" w14:textId="53030541" w:rsidR="004F0BDC" w:rsidRDefault="004F0BDC" w:rsidP="46B6765D">
      <w:pPr>
        <w:pStyle w:val="ListParagraph"/>
        <w:numPr>
          <w:ilvl w:val="0"/>
          <w:numId w:val="18"/>
        </w:numPr>
        <w:rPr>
          <w:rFonts w:asciiTheme="majorHAnsi" w:hAnsiTheme="majorHAnsi" w:cstheme="majorBidi"/>
          <w:sz w:val="18"/>
          <w:szCs w:val="18"/>
        </w:rPr>
      </w:pPr>
      <w:r w:rsidRPr="46B6765D">
        <w:rPr>
          <w:rFonts w:asciiTheme="majorHAnsi" w:hAnsiTheme="majorHAnsi" w:cstheme="majorBidi"/>
          <w:sz w:val="18"/>
          <w:szCs w:val="18"/>
        </w:rPr>
        <w:t>samen groot worden.</w:t>
      </w:r>
      <w:r w:rsidR="00C81CEB" w:rsidRPr="46B6765D">
        <w:rPr>
          <w:rFonts w:asciiTheme="majorHAnsi" w:hAnsiTheme="majorHAnsi" w:cstheme="majorBidi"/>
          <w:sz w:val="18"/>
          <w:szCs w:val="18"/>
        </w:rPr>
        <w:t xml:space="preserve"> </w:t>
      </w:r>
    </w:p>
    <w:p w14:paraId="7ED96C1C" w14:textId="6FD1DBB1" w:rsidR="46B6765D" w:rsidRDefault="46B6765D" w:rsidP="46B6765D">
      <w:pPr>
        <w:rPr>
          <w:rFonts w:asciiTheme="majorHAnsi" w:hAnsiTheme="majorHAnsi" w:cstheme="majorBidi"/>
          <w:sz w:val="18"/>
          <w:szCs w:val="18"/>
        </w:rPr>
      </w:pPr>
    </w:p>
    <w:p w14:paraId="2E80E184" w14:textId="1B067A80" w:rsidR="001609EA" w:rsidRPr="006C03C6" w:rsidRDefault="008A6201" w:rsidP="008A6201">
      <w:pPr>
        <w:adjustRightInd w:val="0"/>
        <w:snapToGrid w:val="0"/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</w:pPr>
      <w:r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 xml:space="preserve">Ons IKC </w:t>
      </w:r>
      <w:r w:rsidR="007365F7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 xml:space="preserve">jaarplan </w:t>
      </w:r>
      <w:r w:rsidR="004452B2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>komt voor</w:t>
      </w:r>
      <w:r w:rsidR="005220DC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>t uit het</w:t>
      </w:r>
      <w:r w:rsidR="00D325B5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 xml:space="preserve"> Opwijs koersplan en ons eigen</w:t>
      </w:r>
      <w:r w:rsidR="003E4005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 xml:space="preserve"> IKC koersplan </w:t>
      </w:r>
      <w:r w:rsidR="005220DC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>23-27</w:t>
      </w:r>
      <w:r w:rsidR="00D20E2F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 xml:space="preserve"> en </w:t>
      </w:r>
      <w:r w:rsidR="007365F7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>sluit aan op on</w:t>
      </w:r>
      <w:r w:rsidR="00D20E2F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>ze</w:t>
      </w:r>
      <w:r w:rsidR="007365F7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 xml:space="preserve"> opdracht en uitgangspunten</w:t>
      </w:r>
      <w:r w:rsidR="002256CB" w:rsidRPr="006C03C6">
        <w:rPr>
          <w:rStyle w:val="normaltextrun"/>
          <w:rFonts w:asciiTheme="majorHAnsi" w:hAnsiTheme="majorHAnsi" w:cstheme="majorHAnsi"/>
          <w:color w:val="000000"/>
          <w:sz w:val="18"/>
          <w:szCs w:val="18"/>
          <w:shd w:val="clear" w:color="auto" w:fill="FFFFFF"/>
        </w:rPr>
        <w:t>.</w:t>
      </w:r>
    </w:p>
    <w:p w14:paraId="01DE34FC" w14:textId="77777777" w:rsidR="001609EA" w:rsidRPr="006C03C6" w:rsidRDefault="001609EA" w:rsidP="008A6201">
      <w:pPr>
        <w:adjustRightInd w:val="0"/>
        <w:snapToGrid w:val="0"/>
        <w:rPr>
          <w:rStyle w:val="normaltextrun"/>
          <w:rFonts w:asciiTheme="majorHAnsi" w:hAnsiTheme="majorHAnsi" w:cstheme="majorHAnsi"/>
          <w:b/>
          <w:bCs/>
          <w:color w:val="000000"/>
          <w:sz w:val="18"/>
          <w:szCs w:val="18"/>
          <w:shd w:val="clear" w:color="auto" w:fill="FFFFFF"/>
        </w:rPr>
      </w:pPr>
    </w:p>
    <w:p w14:paraId="458ACC41" w14:textId="732D77D0" w:rsidR="008A6201" w:rsidRPr="006C03C6" w:rsidRDefault="00D325B5" w:rsidP="46B6765D">
      <w:pPr>
        <w:adjustRightInd w:val="0"/>
        <w:snapToGrid w:val="0"/>
        <w:rPr>
          <w:rFonts w:asciiTheme="majorHAnsi" w:eastAsia="Times New Roman" w:hAnsiTheme="majorHAnsi" w:cstheme="majorBidi"/>
          <w:color w:val="000000"/>
          <w:sz w:val="18"/>
          <w:szCs w:val="18"/>
          <w:lang w:eastAsia="nl-NL"/>
        </w:rPr>
      </w:pPr>
      <w:r w:rsidRPr="46B6765D">
        <w:rPr>
          <w:rStyle w:val="normaltextrun"/>
          <w:rFonts w:asciiTheme="majorHAnsi" w:hAnsiTheme="majorHAnsi" w:cstheme="majorBidi"/>
          <w:color w:val="000000"/>
          <w:sz w:val="18"/>
          <w:szCs w:val="18"/>
          <w:shd w:val="clear" w:color="auto" w:fill="FFFFFF"/>
        </w:rPr>
        <w:t xml:space="preserve">In </w:t>
      </w:r>
      <w:r w:rsidR="6E35022E" w:rsidRPr="46B6765D">
        <w:rPr>
          <w:rStyle w:val="normaltextrun"/>
          <w:rFonts w:asciiTheme="majorHAnsi" w:hAnsiTheme="majorHAnsi" w:cstheme="majorBidi"/>
          <w:color w:val="000000"/>
          <w:sz w:val="18"/>
          <w:szCs w:val="18"/>
          <w:shd w:val="clear" w:color="auto" w:fill="FFFFFF"/>
        </w:rPr>
        <w:t>2026-2027</w:t>
      </w:r>
      <w:r w:rsidRPr="46B6765D">
        <w:rPr>
          <w:rStyle w:val="normaltextrun"/>
          <w:rFonts w:asciiTheme="majorHAnsi" w:hAnsiTheme="majorHAnsi" w:cstheme="majorBidi"/>
          <w:color w:val="000000"/>
          <w:sz w:val="18"/>
          <w:szCs w:val="18"/>
          <w:shd w:val="clear" w:color="auto" w:fill="FFFFFF"/>
        </w:rPr>
        <w:t xml:space="preserve"> werken we aan de volgende thema’s</w:t>
      </w:r>
      <w:r w:rsidR="00415F7A" w:rsidRPr="46B6765D">
        <w:rPr>
          <w:rStyle w:val="normaltextrun"/>
          <w:rFonts w:asciiTheme="majorHAnsi" w:hAnsiTheme="majorHAnsi" w:cstheme="majorBidi"/>
          <w:color w:val="000000"/>
          <w:sz w:val="18"/>
          <w:szCs w:val="18"/>
          <w:shd w:val="clear" w:color="auto" w:fill="FFFFFF"/>
        </w:rPr>
        <w:t>:</w:t>
      </w:r>
    </w:p>
    <w:p w14:paraId="0ADCF519" w14:textId="6E99D461" w:rsidR="00C84CA7" w:rsidRPr="006C03C6" w:rsidRDefault="00C84CA7" w:rsidP="00C84CA7">
      <w:pPr>
        <w:pStyle w:val="ListParagraph"/>
        <w:shd w:val="clear" w:color="auto" w:fill="FFFFFF" w:themeFill="background1"/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</w:pPr>
    </w:p>
    <w:p w14:paraId="1CAE497D" w14:textId="7DAD0471" w:rsidR="00A46B27" w:rsidRPr="006C03C6" w:rsidRDefault="008A6201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u w:val="single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u w:val="single"/>
          <w:lang w:eastAsia="nl-NL"/>
        </w:rPr>
        <w:t>Focus op de basis</w:t>
      </w:r>
      <w:r w:rsidR="25F07D55"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u w:val="single"/>
          <w:lang w:eastAsia="nl-NL"/>
        </w:rPr>
        <w:t xml:space="preserve"> </w:t>
      </w:r>
    </w:p>
    <w:p w14:paraId="2EAF16DF" w14:textId="771C8B0A" w:rsidR="42B415DE" w:rsidRDefault="42B415DE" w:rsidP="46B6765D">
      <w:pPr>
        <w:shd w:val="clear" w:color="auto" w:fill="FFFFFF" w:themeFill="background1"/>
        <w:spacing w:line="259" w:lineRule="auto"/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Weetwijs</w:t>
      </w:r>
    </w:p>
    <w:p w14:paraId="167C0233" w14:textId="72F4269C" w:rsidR="3CD687DE" w:rsidRDefault="3CD687DE" w:rsidP="46B6765D">
      <w:pPr>
        <w:shd w:val="clear" w:color="auto" w:fill="FFFFFF" w:themeFill="background1"/>
        <w:spacing w:line="259" w:lineRule="auto"/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Doewijs</w:t>
      </w:r>
    </w:p>
    <w:p w14:paraId="74E3437E" w14:textId="2C45F3EF" w:rsidR="3CD687DE" w:rsidRDefault="3CD687DE" w:rsidP="46B6765D">
      <w:pPr>
        <w:shd w:val="clear" w:color="auto" w:fill="FFFFFF" w:themeFill="background1"/>
        <w:spacing w:line="259" w:lineRule="auto"/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Talentwijs</w:t>
      </w:r>
    </w:p>
    <w:p w14:paraId="3557FED8" w14:textId="77777777" w:rsidR="00C84CA7" w:rsidRPr="006C03C6" w:rsidRDefault="00C84CA7" w:rsidP="00E5219E">
      <w:pPr>
        <w:shd w:val="clear" w:color="auto" w:fill="FFFFFF" w:themeFill="background1"/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</w:pPr>
    </w:p>
    <w:p w14:paraId="4C140141" w14:textId="77777777" w:rsidR="00890F4C" w:rsidRPr="006C03C6" w:rsidRDefault="00890F4C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u w:val="single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u w:val="single"/>
          <w:lang w:eastAsia="nl-NL"/>
        </w:rPr>
        <w:t>Samen groot worden</w:t>
      </w:r>
    </w:p>
    <w:p w14:paraId="36810457" w14:textId="77777777" w:rsidR="00890F4C" w:rsidRPr="006C03C6" w:rsidRDefault="00890F4C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Professionele ontwikkeling</w:t>
      </w:r>
    </w:p>
    <w:p w14:paraId="0E903C66" w14:textId="77777777" w:rsidR="00890F4C" w:rsidRPr="006C03C6" w:rsidRDefault="00890F4C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Verdere samenwerking opvang en onderwijs</w:t>
      </w:r>
    </w:p>
    <w:p w14:paraId="7DE16CB3" w14:textId="77777777" w:rsidR="00890F4C" w:rsidRPr="006C03C6" w:rsidRDefault="00890F4C" w:rsidP="00E5219E">
      <w:pPr>
        <w:shd w:val="clear" w:color="auto" w:fill="FFFFFF" w:themeFill="background1"/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</w:pPr>
    </w:p>
    <w:p w14:paraId="24C3E79E" w14:textId="1822DA7E" w:rsidR="00E5219E" w:rsidRPr="006C03C6" w:rsidRDefault="00E5219E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u w:val="single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u w:val="single"/>
          <w:lang w:eastAsia="nl-NL"/>
        </w:rPr>
        <w:t>Toekomstbestendig onderwijs</w:t>
      </w:r>
    </w:p>
    <w:p w14:paraId="6C0F5C14" w14:textId="774B5AB2" w:rsidR="00D90C7B" w:rsidRPr="006C03C6" w:rsidRDefault="00E5219E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Doorontwikkeling IKC</w:t>
      </w:r>
    </w:p>
    <w:p w14:paraId="399ED390" w14:textId="60ABB4CF" w:rsidR="00220B99" w:rsidRPr="006C03C6" w:rsidRDefault="00220B99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Nieuwbouw</w:t>
      </w:r>
    </w:p>
    <w:p w14:paraId="4F6626B4" w14:textId="77777777" w:rsidR="00415F7A" w:rsidRPr="006C03C6" w:rsidRDefault="00415F7A" w:rsidP="46B6765D">
      <w:pPr>
        <w:shd w:val="clear" w:color="auto" w:fill="FFFFFF" w:themeFill="background1"/>
        <w:rPr>
          <w:rFonts w:asciiTheme="majorHAnsi" w:eastAsia="Times New Roman" w:hAnsiTheme="majorHAnsi" w:cstheme="majorBidi"/>
          <w:color w:val="000000"/>
          <w:sz w:val="18"/>
          <w:szCs w:val="18"/>
          <w:lang w:eastAsia="nl-NL"/>
        </w:rPr>
      </w:pPr>
      <w:r w:rsidRPr="46B6765D">
        <w:rPr>
          <w:rFonts w:asciiTheme="majorHAnsi" w:eastAsia="Times New Roman" w:hAnsiTheme="majorHAnsi" w:cstheme="majorBidi"/>
          <w:color w:val="000000" w:themeColor="text1"/>
          <w:sz w:val="18"/>
          <w:szCs w:val="18"/>
          <w:lang w:eastAsia="nl-NL"/>
        </w:rPr>
        <w:t>Groei in leerlingaantal – profilering en conceptontwikkeling</w:t>
      </w:r>
    </w:p>
    <w:p w14:paraId="6FDF73F4" w14:textId="370B0C29" w:rsidR="0090346C" w:rsidRPr="006C03C6" w:rsidRDefault="0090346C" w:rsidP="00350D22">
      <w:pPr>
        <w:pStyle w:val="ListParagraph"/>
        <w:shd w:val="clear" w:color="auto" w:fill="FFFFFF" w:themeFill="background1"/>
        <w:ind w:left="1440"/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</w:pPr>
    </w:p>
    <w:p w14:paraId="6A992201" w14:textId="77777777" w:rsidR="00526E66" w:rsidRPr="006C03C6" w:rsidRDefault="00526E66" w:rsidP="00526E66">
      <w:pPr>
        <w:pStyle w:val="ListParagraph"/>
        <w:shd w:val="clear" w:color="auto" w:fill="FFFFFF" w:themeFill="background1"/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</w:pPr>
    </w:p>
    <w:p w14:paraId="556BDB17" w14:textId="77777777" w:rsidR="00AF2EA5" w:rsidRPr="006C03C6" w:rsidRDefault="00AF2EA5" w:rsidP="00526E66">
      <w:pPr>
        <w:pStyle w:val="ListParagraph"/>
        <w:shd w:val="clear" w:color="auto" w:fill="FFFFFF" w:themeFill="background1"/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</w:pPr>
    </w:p>
    <w:p w14:paraId="71DF87C2" w14:textId="755755EF" w:rsidR="00095F3F" w:rsidRDefault="00095F3F">
      <w:pPr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</w:pPr>
      <w:r>
        <w:rPr>
          <w:rFonts w:asciiTheme="majorHAnsi" w:eastAsia="Times New Roman" w:hAnsiTheme="majorHAnsi" w:cstheme="majorHAnsi"/>
          <w:color w:val="000000"/>
          <w:sz w:val="18"/>
          <w:szCs w:val="18"/>
          <w:lang w:eastAsia="nl-NL"/>
        </w:rPr>
        <w:br w:type="page"/>
      </w:r>
    </w:p>
    <w:tbl>
      <w:tblPr>
        <w:tblStyle w:val="TableGrid"/>
        <w:tblW w:w="12577" w:type="dxa"/>
        <w:tblLook w:val="04A0" w:firstRow="1" w:lastRow="0" w:firstColumn="1" w:lastColumn="0" w:noHBand="0" w:noVBand="1"/>
      </w:tblPr>
      <w:tblGrid>
        <w:gridCol w:w="2601"/>
        <w:gridCol w:w="907"/>
        <w:gridCol w:w="1938"/>
        <w:gridCol w:w="941"/>
        <w:gridCol w:w="6190"/>
      </w:tblGrid>
      <w:tr w:rsidR="00D16270" w:rsidRPr="006C03C6" w14:paraId="06D15295" w14:textId="77777777" w:rsidTr="50E9F548">
        <w:trPr>
          <w:trHeight w:val="855"/>
        </w:trPr>
        <w:tc>
          <w:tcPr>
            <w:tcW w:w="12577" w:type="dxa"/>
            <w:gridSpan w:val="5"/>
            <w:shd w:val="clear" w:color="auto" w:fill="70AD47" w:themeFill="accent6"/>
          </w:tcPr>
          <w:p w14:paraId="74B785D3" w14:textId="77777777" w:rsidR="00D16270" w:rsidRPr="006C03C6" w:rsidRDefault="00D16270" w:rsidP="00D1627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CD2B6D5" w14:textId="3F95D3C2" w:rsidR="00D16270" w:rsidRPr="006C03C6" w:rsidRDefault="65B52DCE" w:rsidP="00D1627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Focus op de basis</w:t>
            </w:r>
          </w:p>
          <w:p w14:paraId="45FFF11A" w14:textId="77777777" w:rsidR="00D16270" w:rsidRPr="006C03C6" w:rsidRDefault="00D16270" w:rsidP="46B6765D">
            <w:pPr>
              <w:ind w:left="708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</w:p>
        </w:tc>
      </w:tr>
      <w:tr w:rsidR="001760A3" w:rsidRPr="006C03C6" w14:paraId="23219B2E" w14:textId="77777777" w:rsidTr="50E9F548">
        <w:trPr>
          <w:trHeight w:val="354"/>
        </w:trPr>
        <w:tc>
          <w:tcPr>
            <w:tcW w:w="12577" w:type="dxa"/>
            <w:gridSpan w:val="5"/>
            <w:shd w:val="clear" w:color="auto" w:fill="E2EFD9" w:themeFill="accent6" w:themeFillTint="33"/>
          </w:tcPr>
          <w:p w14:paraId="738A7E71" w14:textId="6FCCDC37" w:rsidR="008A12B8" w:rsidRPr="006C03C6" w:rsidRDefault="6C771CD9" w:rsidP="46B6765D">
            <w:pPr>
              <w:pStyle w:val="ListParagraph"/>
              <w:spacing w:line="259" w:lineRule="auto"/>
              <w:ind w:left="0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Weetwijs</w:t>
            </w:r>
          </w:p>
        </w:tc>
      </w:tr>
      <w:tr w:rsidR="00D16270" w:rsidRPr="006C03C6" w14:paraId="62169935" w14:textId="77777777" w:rsidTr="50E9F548">
        <w:trPr>
          <w:trHeight w:val="458"/>
        </w:trPr>
        <w:tc>
          <w:tcPr>
            <w:tcW w:w="2601" w:type="dxa"/>
          </w:tcPr>
          <w:p w14:paraId="1315A987" w14:textId="77777777" w:rsidR="00DF1032" w:rsidRPr="006C03C6" w:rsidRDefault="00DF1032" w:rsidP="000418C6">
            <w:pPr>
              <w:jc w:val="center"/>
              <w:rPr>
                <w:rFonts w:asciiTheme="majorHAnsi" w:hAnsiTheme="majorHAnsi" w:cstheme="majorHAns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41154C40" w14:textId="184A6910" w:rsidR="00DF1032" w:rsidRPr="006C03C6" w:rsidRDefault="19A5DDFB" w:rsidP="5298DB18">
            <w:pPr>
              <w:jc w:val="center"/>
              <w:rPr>
                <w:rFonts w:asciiTheme="majorHAnsi" w:hAnsiTheme="majorHAnsi" w:cstheme="majorBidi"/>
                <w:i/>
                <w:iCs/>
                <w:color w:val="000000" w:themeColor="text1"/>
                <w:sz w:val="18"/>
                <w:szCs w:val="18"/>
              </w:rPr>
            </w:pPr>
            <w:r w:rsidRPr="5298DB18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2026-2027</w:t>
            </w: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691B1388" w14:textId="005F0C3E" w:rsidR="00DF1032" w:rsidRPr="006C03C6" w:rsidRDefault="00DF1032" w:rsidP="000418C6">
            <w:pPr>
              <w:jc w:val="center"/>
              <w:rPr>
                <w:rStyle w:val="normaltextrun"/>
                <w:rFonts w:asciiTheme="majorHAnsi" w:hAnsiTheme="majorHAnsi" w:cstheme="majorHAnsi"/>
                <w:color w:val="000000"/>
                <w:sz w:val="18"/>
                <w:szCs w:val="18"/>
                <w:shd w:val="clear" w:color="auto" w:fill="FFFFFF"/>
              </w:rPr>
            </w:pPr>
            <w:r w:rsidRPr="006C03C6">
              <w:rPr>
                <w:rFonts w:asciiTheme="majorHAnsi" w:hAnsiTheme="majorHAnsi" w:cstheme="majorHAnsi"/>
                <w:b/>
                <w:sz w:val="18"/>
                <w:szCs w:val="18"/>
              </w:rPr>
              <w:t>Wie</w:t>
            </w:r>
          </w:p>
        </w:tc>
        <w:tc>
          <w:tcPr>
            <w:tcW w:w="941" w:type="dxa"/>
            <w:tcBorders>
              <w:bottom w:val="single" w:sz="4" w:space="0" w:color="auto"/>
            </w:tcBorders>
          </w:tcPr>
          <w:p w14:paraId="4EC931E8" w14:textId="59656038" w:rsidR="00DF1032" w:rsidRPr="006C03C6" w:rsidRDefault="00DF1032" w:rsidP="000418C6">
            <w:pPr>
              <w:jc w:val="center"/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b/>
                <w:sz w:val="18"/>
                <w:szCs w:val="18"/>
              </w:rPr>
              <w:t>Scholing</w:t>
            </w:r>
          </w:p>
        </w:tc>
        <w:tc>
          <w:tcPr>
            <w:tcW w:w="6190" w:type="dxa"/>
          </w:tcPr>
          <w:p w14:paraId="178C6188" w14:textId="212918F1" w:rsidR="00DF1032" w:rsidRPr="006C03C6" w:rsidRDefault="00DF1032" w:rsidP="000418C6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b/>
                <w:sz w:val="18"/>
                <w:szCs w:val="18"/>
              </w:rPr>
              <w:t>Doel</w:t>
            </w:r>
          </w:p>
        </w:tc>
      </w:tr>
      <w:tr w:rsidR="00D16270" w:rsidRPr="006C03C6" w14:paraId="4DF69026" w14:textId="77777777" w:rsidTr="50E9F548">
        <w:trPr>
          <w:trHeight w:val="323"/>
        </w:trPr>
        <w:tc>
          <w:tcPr>
            <w:tcW w:w="2601" w:type="dxa"/>
          </w:tcPr>
          <w:p w14:paraId="7D9BCB5A" w14:textId="4E4FC0D2" w:rsidR="00B22B18" w:rsidRPr="006C03C6" w:rsidRDefault="2E866684" w:rsidP="46B6765D">
            <w:pPr>
              <w:adjustRightInd w:val="0"/>
              <w:snapToGrid w:val="0"/>
              <w:rPr>
                <w:rFonts w:asciiTheme="majorHAnsi" w:hAnsiTheme="majorHAnsi" w:cstheme="majorBidi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 xml:space="preserve">Nieuwe methode Engels 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14:paraId="34066E9B" w14:textId="754B90D9" w:rsidR="00B22B18" w:rsidRPr="006C03C6" w:rsidRDefault="26005E1D" w:rsidP="5298DB18">
            <w:pPr>
              <w:spacing w:line="259" w:lineRule="auto"/>
            </w:pPr>
            <w:r w:rsidRPr="5298DB18">
              <w:rPr>
                <w:rFonts w:asciiTheme="majorHAnsi" w:hAnsiTheme="majorHAnsi" w:cstheme="majorBidi"/>
                <w:i/>
                <w:iCs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75CDF3F7" w14:textId="5B6BD0DA" w:rsidR="00B22B18" w:rsidRPr="006C03C6" w:rsidRDefault="00CB7CB1" w:rsidP="009B59C3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Taal coördinator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79154BC1" w14:textId="0AA719FC" w:rsidR="00B22B18" w:rsidRPr="006C03C6" w:rsidRDefault="4CED0F55" w:rsidP="46B6765D">
            <w:pPr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6190" w:type="dxa"/>
          </w:tcPr>
          <w:p w14:paraId="3613A1E7" w14:textId="564A335E" w:rsidR="00B22B18" w:rsidRPr="006C03C6" w:rsidRDefault="6D24640B" w:rsidP="46B6765D">
            <w:pPr>
              <w:spacing w:line="259" w:lineRule="auto"/>
            </w:pPr>
            <w:r w:rsidRPr="46B6765D">
              <w:rPr>
                <w:rFonts w:asciiTheme="majorHAnsi" w:hAnsiTheme="majorHAnsi" w:cstheme="majorBidi"/>
                <w:sz w:val="18"/>
                <w:szCs w:val="18"/>
              </w:rPr>
              <w:t xml:space="preserve">Aan het eind van schooljaar 2026-2027 is een nieuwe methode Engels geïmplementeerd in de groepen (6) 7 en 8. </w:t>
            </w:r>
          </w:p>
          <w:p w14:paraId="05617759" w14:textId="1EFC7F91" w:rsidR="00B22B18" w:rsidRPr="006C03C6" w:rsidRDefault="00B22B18" w:rsidP="46B6765D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78B33D9E" w14:textId="4EEE04C1" w:rsidR="00B22B18" w:rsidRPr="006C03C6" w:rsidRDefault="6D24640B" w:rsidP="46B6765D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sz w:val="18"/>
                <w:szCs w:val="18"/>
              </w:rPr>
              <w:t xml:space="preserve">Aan het eind van schooljaar 2026-2027 wordt in de groepen 7 en 8 gewerkt met aanvullende teksten in het Engels bij de thema's van Wetenswaardig. </w:t>
            </w:r>
          </w:p>
        </w:tc>
      </w:tr>
      <w:tr w:rsidR="008E4B52" w:rsidRPr="006C03C6" w14:paraId="30669193" w14:textId="77777777" w:rsidTr="50E9F548">
        <w:trPr>
          <w:trHeight w:val="323"/>
        </w:trPr>
        <w:tc>
          <w:tcPr>
            <w:tcW w:w="2601" w:type="dxa"/>
            <w:shd w:val="clear" w:color="auto" w:fill="FFFFFF" w:themeFill="background1"/>
          </w:tcPr>
          <w:p w14:paraId="62C137CA" w14:textId="14227803" w:rsidR="3D003EB0" w:rsidRPr="006C03C6" w:rsidRDefault="29ABCB0B" w:rsidP="46B6765D">
            <w:pPr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 xml:space="preserve">Nieuwe methode </w:t>
            </w:r>
            <w:r w:rsidR="1AC8BBD4"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schrijven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503D82" w14:textId="1D301B78" w:rsidR="3D003EB0" w:rsidRPr="006C03C6" w:rsidRDefault="29ABCB0B" w:rsidP="46B6765D">
            <w:pPr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V</w:t>
            </w:r>
            <w:r w:rsidR="1AB22FAE"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 xml:space="preserve"> /I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7174B7" w14:textId="1D212520" w:rsidR="3D003EB0" w:rsidRPr="006C03C6" w:rsidRDefault="00CB7CB1" w:rsidP="3D003EB0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Leescoördinator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D663C8" w14:textId="3DF838C5" w:rsidR="3D003EB0" w:rsidRPr="006C03C6" w:rsidRDefault="197EE3B9" w:rsidP="46B6765D">
            <w:pPr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v</w:t>
            </w:r>
            <w:r w:rsidR="2025C95E" w:rsidRPr="50E9F548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/x</w:t>
            </w:r>
          </w:p>
        </w:tc>
        <w:tc>
          <w:tcPr>
            <w:tcW w:w="6190" w:type="dxa"/>
            <w:shd w:val="clear" w:color="auto" w:fill="FFFFFF" w:themeFill="background1"/>
          </w:tcPr>
          <w:p w14:paraId="35F6E44D" w14:textId="59B39CAC" w:rsidR="00631AD2" w:rsidRPr="006C03C6" w:rsidRDefault="6C35A182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sz w:val="18"/>
                <w:szCs w:val="18"/>
              </w:rPr>
              <w:t xml:space="preserve">Aan het eind van 2026-2027 is er een nieuwe methode schrijven geïmplementeerd in de groepen 3-8. </w:t>
            </w:r>
          </w:p>
        </w:tc>
      </w:tr>
      <w:tr w:rsidR="00BF149A" w:rsidRPr="006C03C6" w14:paraId="3B81637D" w14:textId="77777777" w:rsidTr="50E9F548">
        <w:trPr>
          <w:trHeight w:val="300"/>
        </w:trPr>
        <w:tc>
          <w:tcPr>
            <w:tcW w:w="2601" w:type="dxa"/>
          </w:tcPr>
          <w:p w14:paraId="2AFBD067" w14:textId="51750E43" w:rsidR="00D950DD" w:rsidRPr="006C03C6" w:rsidRDefault="00D950DD" w:rsidP="3D003EB0">
            <w:pPr>
              <w:adjustRightInd w:val="0"/>
              <w:snapToGri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Implementatie nieuwe methode peuteropvang</w:t>
            </w:r>
          </w:p>
        </w:tc>
        <w:tc>
          <w:tcPr>
            <w:tcW w:w="907" w:type="dxa"/>
          </w:tcPr>
          <w:p w14:paraId="1976C4A8" w14:textId="12B10007" w:rsidR="00D950DD" w:rsidRPr="006C03C6" w:rsidRDefault="00D950DD" w:rsidP="009B59C3">
            <w:pPr>
              <w:rPr>
                <w:rFonts w:asciiTheme="majorHAnsi" w:hAnsiTheme="majorHAnsi" w:cstheme="majorHAnsi"/>
                <w:iCs/>
                <w:color w:val="000000" w:themeColor="text1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iCs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38" w:type="dxa"/>
          </w:tcPr>
          <w:p w14:paraId="7C630E36" w14:textId="4A9DFEB2" w:rsidR="00D950DD" w:rsidRPr="006C03C6" w:rsidRDefault="00D950DD" w:rsidP="009B59C3">
            <w:pPr>
              <w:rPr>
                <w:rStyle w:val="normaltextrun"/>
                <w:rFonts w:asciiTheme="majorHAnsi" w:hAnsiTheme="majorHAnsi" w:cstheme="majorHAnsi"/>
                <w:color w:val="000000"/>
                <w:sz w:val="18"/>
                <w:szCs w:val="18"/>
                <w:shd w:val="clear" w:color="auto" w:fill="FFFFFF"/>
              </w:rPr>
            </w:pPr>
            <w:r w:rsidRPr="006C03C6">
              <w:rPr>
                <w:rStyle w:val="eop"/>
                <w:rFonts w:asciiTheme="majorHAnsi" w:hAnsiTheme="majorHAnsi" w:cstheme="majorHAnsi"/>
                <w:color w:val="000000"/>
                <w:sz w:val="18"/>
                <w:szCs w:val="18"/>
                <w:shd w:val="clear" w:color="auto" w:fill="FFFFFF"/>
              </w:rPr>
              <w:t>coördinator opvang / onderbouw</w:t>
            </w:r>
            <w:r w:rsidR="00C42B20" w:rsidRPr="006C03C6">
              <w:rPr>
                <w:rStyle w:val="eop"/>
                <w:rFonts w:asciiTheme="majorHAnsi" w:hAnsiTheme="majorHAnsi" w:cstheme="majorHAnsi"/>
                <w:color w:val="000000"/>
                <w:sz w:val="18"/>
                <w:szCs w:val="18"/>
                <w:shd w:val="clear" w:color="auto" w:fill="FFFFFF"/>
              </w:rPr>
              <w:t>coördinator</w:t>
            </w:r>
          </w:p>
        </w:tc>
        <w:tc>
          <w:tcPr>
            <w:tcW w:w="941" w:type="dxa"/>
          </w:tcPr>
          <w:p w14:paraId="7F251BC2" w14:textId="7E32EDCD" w:rsidR="00D950DD" w:rsidRPr="006C03C6" w:rsidRDefault="00D9637B" w:rsidP="009B59C3">
            <w:pPr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Cs/>
                <w:sz w:val="18"/>
                <w:szCs w:val="18"/>
              </w:rPr>
              <w:t>v</w:t>
            </w:r>
          </w:p>
        </w:tc>
        <w:tc>
          <w:tcPr>
            <w:tcW w:w="6190" w:type="dxa"/>
            <w:shd w:val="clear" w:color="auto" w:fill="FFFFFF" w:themeFill="background1"/>
          </w:tcPr>
          <w:p w14:paraId="4DA6E247" w14:textId="389190DF" w:rsidR="00D950DD" w:rsidRPr="006C03C6" w:rsidRDefault="0315BA32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Aan het eind van schooljaar 2026-2027 is</w:t>
            </w:r>
            <w:r w:rsidR="00A970A4"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="52E282F1" w:rsidRPr="4F1859E2">
              <w:rPr>
                <w:rFonts w:asciiTheme="majorHAnsi" w:hAnsiTheme="majorHAnsi" w:cstheme="majorBidi"/>
                <w:sz w:val="18"/>
                <w:szCs w:val="18"/>
              </w:rPr>
              <w:t>Speelplezier</w:t>
            </w:r>
            <w:r w:rsidR="00A970A4"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 geïmplementeerd voor de peuteropvang.</w:t>
            </w:r>
            <w:r w:rsidR="00D9637B"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 Er wordt scholing gevolgd en er is begeleiding on the job van de pedagogisch coach. </w:t>
            </w:r>
          </w:p>
        </w:tc>
      </w:tr>
      <w:tr w:rsidR="4F1859E2" w14:paraId="6DC96C73" w14:textId="77777777" w:rsidTr="50E9F548">
        <w:trPr>
          <w:trHeight w:val="300"/>
        </w:trPr>
        <w:tc>
          <w:tcPr>
            <w:tcW w:w="2601" w:type="dxa"/>
          </w:tcPr>
          <w:p w14:paraId="50A2AF27" w14:textId="63DE239C" w:rsidR="78584800" w:rsidRDefault="78584800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Burgerschap</w:t>
            </w:r>
          </w:p>
        </w:tc>
        <w:tc>
          <w:tcPr>
            <w:tcW w:w="907" w:type="dxa"/>
          </w:tcPr>
          <w:p w14:paraId="034EF11D" w14:textId="3FEF2498" w:rsidR="78584800" w:rsidRDefault="78584800" w:rsidP="4F1859E2">
            <w:pPr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938" w:type="dxa"/>
          </w:tcPr>
          <w:p w14:paraId="06BCCCE4" w14:textId="2FC73DDC" w:rsidR="78584800" w:rsidRDefault="78584800" w:rsidP="4F1859E2">
            <w:pPr>
              <w:rPr>
                <w:rStyle w:val="eop"/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F1859E2">
              <w:rPr>
                <w:rStyle w:val="eop"/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Coördinator Burgerschap</w:t>
            </w:r>
          </w:p>
        </w:tc>
        <w:tc>
          <w:tcPr>
            <w:tcW w:w="941" w:type="dxa"/>
          </w:tcPr>
          <w:p w14:paraId="75C706BB" w14:textId="28571D7B" w:rsidR="78584800" w:rsidRDefault="78584800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x</w:t>
            </w:r>
          </w:p>
        </w:tc>
        <w:tc>
          <w:tcPr>
            <w:tcW w:w="6190" w:type="dxa"/>
            <w:shd w:val="clear" w:color="auto" w:fill="FFFFFF" w:themeFill="background1"/>
          </w:tcPr>
          <w:p w14:paraId="7D4CEF2B" w14:textId="38A6FE56" w:rsidR="78584800" w:rsidRDefault="4C2CF8A0" w:rsidP="50E9F548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Aan het eind van 2026-2027 is burgerschapstaal een herkenbare taal in het dagelijks handelen in alle groepen. </w:t>
            </w:r>
          </w:p>
          <w:p w14:paraId="2E72B217" w14:textId="68B3E0F6" w:rsidR="78584800" w:rsidRDefault="78584800" w:rsidP="50E9F548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47B5C30B" w14:textId="6AB3F647" w:rsidR="78584800" w:rsidRDefault="4C2CF8A0" w:rsidP="50E9F548">
            <w:p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Leerkracht</w:t>
            </w:r>
            <w:r w:rsidR="5789C39F"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handelen bij burgerschapsonderwijs is opgenomen als observatiepunt in lesbezoeken en nagesprekken.</w:t>
            </w:r>
          </w:p>
        </w:tc>
      </w:tr>
      <w:tr w:rsidR="46B6765D" w14:paraId="1CD23F8C" w14:textId="77777777" w:rsidTr="50E9F548">
        <w:trPr>
          <w:trHeight w:val="300"/>
        </w:trPr>
        <w:tc>
          <w:tcPr>
            <w:tcW w:w="12577" w:type="dxa"/>
            <w:gridSpan w:val="5"/>
            <w:shd w:val="clear" w:color="auto" w:fill="E2EFD9" w:themeFill="accent6" w:themeFillTint="33"/>
          </w:tcPr>
          <w:p w14:paraId="0109CBE7" w14:textId="5BE6778C" w:rsidR="30CBBAB0" w:rsidRDefault="30CBBAB0" w:rsidP="46B6765D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Talentwijs</w:t>
            </w:r>
          </w:p>
        </w:tc>
      </w:tr>
      <w:tr w:rsidR="46B6765D" w14:paraId="2E91AF30" w14:textId="77777777" w:rsidTr="50E9F548">
        <w:trPr>
          <w:trHeight w:val="300"/>
        </w:trPr>
        <w:tc>
          <w:tcPr>
            <w:tcW w:w="2601" w:type="dxa"/>
          </w:tcPr>
          <w:p w14:paraId="63888ED8" w14:textId="47BFED13" w:rsidR="62523720" w:rsidRDefault="62523720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sz w:val="18"/>
                <w:szCs w:val="18"/>
              </w:rPr>
              <w:t>Doorgaande lijn Taal Spellen</w:t>
            </w:r>
          </w:p>
        </w:tc>
        <w:tc>
          <w:tcPr>
            <w:tcW w:w="907" w:type="dxa"/>
          </w:tcPr>
          <w:p w14:paraId="7CFD5E22" w14:textId="3619C0D1" w:rsidR="10D2ACD5" w:rsidRDefault="10D2ACD5" w:rsidP="46B6765D">
            <w:pPr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V</w:t>
            </w:r>
            <w:r w:rsidR="62523720" w:rsidRPr="46B6765D"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 xml:space="preserve"> / I</w:t>
            </w:r>
          </w:p>
        </w:tc>
        <w:tc>
          <w:tcPr>
            <w:tcW w:w="1938" w:type="dxa"/>
          </w:tcPr>
          <w:p w14:paraId="5438B724" w14:textId="0BD7950E" w:rsidR="62523720" w:rsidRDefault="62523720" w:rsidP="46B6765D">
            <w:pPr>
              <w:rPr>
                <w:rStyle w:val="eop"/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6B6765D">
              <w:rPr>
                <w:rStyle w:val="eop"/>
                <w:rFonts w:asciiTheme="majorHAnsi" w:hAnsiTheme="majorHAnsi" w:cstheme="majorBidi"/>
                <w:color w:val="000000" w:themeColor="text1"/>
                <w:sz w:val="18"/>
                <w:szCs w:val="18"/>
              </w:rPr>
              <w:t>Coördinator Talentwijs en coördinator Taal</w:t>
            </w:r>
          </w:p>
        </w:tc>
        <w:tc>
          <w:tcPr>
            <w:tcW w:w="941" w:type="dxa"/>
          </w:tcPr>
          <w:p w14:paraId="03C22815" w14:textId="162C2AC2" w:rsidR="62523720" w:rsidRDefault="62523720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sz w:val="18"/>
                <w:szCs w:val="18"/>
              </w:rPr>
              <w:t>x</w:t>
            </w:r>
          </w:p>
        </w:tc>
        <w:tc>
          <w:tcPr>
            <w:tcW w:w="6190" w:type="dxa"/>
            <w:shd w:val="clear" w:color="auto" w:fill="FFFFFF" w:themeFill="background1"/>
          </w:tcPr>
          <w:p w14:paraId="779DAB8C" w14:textId="7B3EDD39" w:rsidR="62523720" w:rsidRDefault="62523720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sz w:val="18"/>
                <w:szCs w:val="18"/>
              </w:rPr>
              <w:t xml:space="preserve">Aan het eind van schooljaar 2026-2027 is er een leerlijn Stellen opgenomen in het curriculum voor Talentwijs. </w:t>
            </w:r>
          </w:p>
          <w:p w14:paraId="7809230F" w14:textId="4BE1CA60" w:rsidR="46B6765D" w:rsidRDefault="46B6765D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78665207" w14:textId="25ADEB9F" w:rsidR="62523720" w:rsidRDefault="62523720" w:rsidP="50E9F54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Aan het eind van schooljaar 2026-2027 is de leerlijn Stellen geïmplementeerd in de lessen Talentwijs door de vakleerkracht. </w:t>
            </w:r>
          </w:p>
          <w:p w14:paraId="0F2EB47E" w14:textId="02FA9A43" w:rsidR="50E9F548" w:rsidRDefault="50E9F548" w:rsidP="50E9F548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30DBD635" w14:textId="28E5FB48" w:rsidR="47C981F3" w:rsidRDefault="47C981F3" w:rsidP="50E9F54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Aan het eind van schooljaar 2026-2027 is de leerlijn Stellen onderdeel van het thematisch onderwijs in samenhang met </w:t>
            </w:r>
            <w:r w:rsidR="3AE95C2D"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literatuur en de themamuur. </w:t>
            </w:r>
          </w:p>
          <w:p w14:paraId="23E86163" w14:textId="30648F6C" w:rsidR="46B6765D" w:rsidRDefault="46B6765D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6A368F5D" w14:textId="2057E3C4" w:rsidR="62523720" w:rsidRDefault="62523720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6B6765D">
              <w:rPr>
                <w:rFonts w:asciiTheme="majorHAnsi" w:hAnsiTheme="majorHAnsi" w:cstheme="majorBidi"/>
                <w:sz w:val="18"/>
                <w:szCs w:val="18"/>
              </w:rPr>
              <w:t xml:space="preserve">Aan het eind van schooljaar 2026-2027 is een doorgaande lijn aantekeningen maken opgenomen in de onderwijskaart thematisch onderwijs. </w:t>
            </w:r>
          </w:p>
        </w:tc>
      </w:tr>
      <w:tr w:rsidR="00C86BFD" w:rsidRPr="006C03C6" w14:paraId="478AD4F6" w14:textId="77777777" w:rsidTr="50E9F548">
        <w:trPr>
          <w:trHeight w:val="300"/>
        </w:trPr>
        <w:tc>
          <w:tcPr>
            <w:tcW w:w="12577" w:type="dxa"/>
            <w:gridSpan w:val="5"/>
            <w:shd w:val="clear" w:color="auto" w:fill="E2EFD9" w:themeFill="accent6" w:themeFillTint="33"/>
          </w:tcPr>
          <w:p w14:paraId="0812E3F1" w14:textId="317DEE08" w:rsidR="62523720" w:rsidRDefault="62523720" w:rsidP="46B6765D">
            <w:pPr>
              <w:spacing w:line="259" w:lineRule="auto"/>
            </w:pPr>
            <w:r w:rsidRPr="46B6765D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Doewijs </w:t>
            </w:r>
          </w:p>
          <w:p w14:paraId="4F1DDBEC" w14:textId="210BB977" w:rsidR="00284FD8" w:rsidRPr="006C03C6" w:rsidRDefault="00284FD8" w:rsidP="00284FD8">
            <w:pPr>
              <w:pStyle w:val="ListParagraph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</w:tr>
      <w:tr w:rsidR="009D48E0" w:rsidRPr="006C03C6" w14:paraId="61B4F806" w14:textId="77777777" w:rsidTr="50E9F548">
        <w:trPr>
          <w:trHeight w:val="300"/>
        </w:trPr>
        <w:tc>
          <w:tcPr>
            <w:tcW w:w="2601" w:type="dxa"/>
          </w:tcPr>
          <w:p w14:paraId="68B8CDCB" w14:textId="7357436D" w:rsidR="00C86BFD" w:rsidRPr="006C03C6" w:rsidRDefault="00C86BFD" w:rsidP="00C86BFD">
            <w:pPr>
              <w:adjustRightInd w:val="0"/>
              <w:snapToGrid w:val="0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6C03C6">
              <w:rPr>
                <w:rFonts w:asciiTheme="majorHAnsi" w:hAnsiTheme="majorHAnsi" w:cstheme="majorHAnsi"/>
                <w:bCs/>
                <w:sz w:val="18"/>
                <w:szCs w:val="18"/>
              </w:rPr>
              <w:t>Doorgaande lijn pedagogisch handelen en klassenmanagement</w:t>
            </w:r>
          </w:p>
        </w:tc>
        <w:tc>
          <w:tcPr>
            <w:tcW w:w="907" w:type="dxa"/>
          </w:tcPr>
          <w:p w14:paraId="1527CCCE" w14:textId="6B850142" w:rsidR="00C86BFD" w:rsidRPr="006C03C6" w:rsidRDefault="7A1C3921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B</w:t>
            </w:r>
          </w:p>
        </w:tc>
        <w:tc>
          <w:tcPr>
            <w:tcW w:w="1938" w:type="dxa"/>
          </w:tcPr>
          <w:p w14:paraId="32E8C5D7" w14:textId="76898559" w:rsidR="00C86BFD" w:rsidRPr="006C03C6" w:rsidRDefault="7A1C3921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sz w:val="18"/>
                <w:szCs w:val="18"/>
              </w:rPr>
              <w:t>KWC</w:t>
            </w:r>
            <w:r w:rsidR="5E364F21"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, </w:t>
            </w:r>
            <w:r w:rsidRPr="50E9F548">
              <w:rPr>
                <w:rFonts w:asciiTheme="majorHAnsi" w:hAnsiTheme="majorHAnsi" w:cstheme="majorBidi"/>
                <w:sz w:val="18"/>
                <w:szCs w:val="18"/>
              </w:rPr>
              <w:t>IB</w:t>
            </w:r>
            <w:r w:rsidR="05191DA7"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 en gedragscoördinator</w:t>
            </w:r>
          </w:p>
        </w:tc>
        <w:tc>
          <w:tcPr>
            <w:tcW w:w="941" w:type="dxa"/>
          </w:tcPr>
          <w:p w14:paraId="26FA9C21" w14:textId="5D0AEFA9" w:rsidR="00C86BFD" w:rsidRPr="006C03C6" w:rsidRDefault="00DF1032" w:rsidP="00C86BFD">
            <w:pPr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iCs/>
                <w:sz w:val="18"/>
                <w:szCs w:val="18"/>
              </w:rPr>
              <w:t>V</w:t>
            </w:r>
          </w:p>
        </w:tc>
        <w:tc>
          <w:tcPr>
            <w:tcW w:w="6190" w:type="dxa"/>
          </w:tcPr>
          <w:p w14:paraId="2576580C" w14:textId="2F51929C" w:rsidR="778DC3C5" w:rsidRDefault="2B568E2C" w:rsidP="4F1859E2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Aan het eind van 2026-2027 is er een duidelijke doorgaande lijn pedagogisch handelen en klassenmanagement zichtbaar in alle groepen van peuters t/m groep 8. </w:t>
            </w:r>
          </w:p>
          <w:p w14:paraId="1FCF6F0D" w14:textId="71F5F158" w:rsidR="778DC3C5" w:rsidRDefault="778DC3C5" w:rsidP="4F1859E2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14BC6EB6" w14:textId="2A3C87CF" w:rsidR="778DC3C5" w:rsidRDefault="0AFA35F1" w:rsidP="4F1859E2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Aan het eind van 2026-2027 is er een handreiking voor nieuwe collega's op ikc Wonderwijs hoe onze doorgaande lijn pedagogisch handelen en klassenmanagement </w:t>
            </w:r>
            <w:r w:rsidR="36744F0B" w:rsidRPr="4F1859E2">
              <w:rPr>
                <w:rFonts w:asciiTheme="majorHAnsi" w:hAnsiTheme="majorHAnsi" w:cstheme="majorBidi"/>
                <w:sz w:val="18"/>
                <w:szCs w:val="18"/>
              </w:rPr>
              <w:t>eruitziet</w:t>
            </w: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. </w:t>
            </w:r>
          </w:p>
          <w:p w14:paraId="26B2BA44" w14:textId="028B7B98" w:rsidR="778DC3C5" w:rsidRDefault="778DC3C5" w:rsidP="4F1859E2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76588CDD" w14:textId="5C576382" w:rsidR="778DC3C5" w:rsidRDefault="77D07512" w:rsidP="50E9F548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sz w:val="18"/>
                <w:szCs w:val="18"/>
              </w:rPr>
              <w:t>Aan het eind van 2026-2027 is er een escalatieladder voor expressie</w:t>
            </w:r>
            <w:r w:rsidR="1660E095"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f gedrag </w:t>
            </w:r>
            <w:r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voor ikc Wonderwijs met duidelijke handreikingen voor de leerkracht. </w:t>
            </w:r>
          </w:p>
          <w:p w14:paraId="77F83E13" w14:textId="7DCE3331" w:rsidR="778DC3C5" w:rsidRDefault="778DC3C5" w:rsidP="50E9F548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6D06909E" w14:textId="5FB5D0D7" w:rsidR="778DC3C5" w:rsidRDefault="006037F9" w:rsidP="50E9F548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Aan het eind van 2026-2027 is er op ikc Wonderwijs een prettige en professionele aanspreekcultuur onder collega’s waarin </w:t>
            </w:r>
            <w:r w:rsidR="005559A3">
              <w:rPr>
                <w:rFonts w:asciiTheme="majorHAnsi" w:hAnsiTheme="majorHAnsi" w:cstheme="majorBidi"/>
                <w:sz w:val="18"/>
                <w:szCs w:val="18"/>
              </w:rPr>
              <w:t xml:space="preserve">op een professionele manier wordt samengewerkt. </w:t>
            </w:r>
          </w:p>
          <w:p w14:paraId="77445B5A" w14:textId="5D19C4A3" w:rsidR="778DC3C5" w:rsidRDefault="778DC3C5" w:rsidP="50E9F548">
            <w:pPr>
              <w:spacing w:line="259" w:lineRule="auto"/>
              <w:rPr>
                <w:rFonts w:asciiTheme="majorHAnsi" w:hAnsiTheme="majorHAnsi" w:cstheme="majorBidi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1A834A58" w14:textId="77777777" w:rsidR="00AC6551" w:rsidRPr="006C03C6" w:rsidRDefault="00AC6551">
      <w:pPr>
        <w:rPr>
          <w:rFonts w:asciiTheme="majorHAnsi" w:hAnsiTheme="majorHAnsi" w:cstheme="majorHAnsi"/>
          <w:sz w:val="18"/>
          <w:szCs w:val="18"/>
        </w:rPr>
      </w:pPr>
      <w:r w:rsidRPr="006C03C6">
        <w:rPr>
          <w:rFonts w:asciiTheme="majorHAnsi" w:hAnsiTheme="majorHAnsi" w:cstheme="majorHAnsi"/>
          <w:sz w:val="18"/>
          <w:szCs w:val="18"/>
        </w:rPr>
        <w:br w:type="page"/>
      </w:r>
    </w:p>
    <w:tbl>
      <w:tblPr>
        <w:tblStyle w:val="TableGrid"/>
        <w:tblW w:w="12522" w:type="dxa"/>
        <w:tblLook w:val="04A0" w:firstRow="1" w:lastRow="0" w:firstColumn="1" w:lastColumn="0" w:noHBand="0" w:noVBand="1"/>
      </w:tblPr>
      <w:tblGrid>
        <w:gridCol w:w="2622"/>
        <w:gridCol w:w="720"/>
        <w:gridCol w:w="2010"/>
        <w:gridCol w:w="960"/>
        <w:gridCol w:w="6210"/>
      </w:tblGrid>
      <w:tr w:rsidR="00AC6551" w:rsidRPr="006C03C6" w14:paraId="300A4E7D" w14:textId="77777777" w:rsidTr="50E9F548">
        <w:trPr>
          <w:trHeight w:val="300"/>
        </w:trPr>
        <w:tc>
          <w:tcPr>
            <w:tcW w:w="12522" w:type="dxa"/>
            <w:gridSpan w:val="5"/>
            <w:shd w:val="clear" w:color="auto" w:fill="4472C4" w:themeFill="accent1"/>
          </w:tcPr>
          <w:p w14:paraId="44ADFCD0" w14:textId="014756CA" w:rsidR="00AC6551" w:rsidRPr="006C03C6" w:rsidRDefault="00AC6551" w:rsidP="00095F3F">
            <w:pPr>
              <w:jc w:val="center"/>
              <w:rPr>
                <w:rFonts w:asciiTheme="majorHAnsi" w:hAnsiTheme="majorHAnsi" w:cstheme="majorBidi"/>
                <w:b/>
                <w:bCs/>
                <w:color w:val="FFFFFF" w:themeColor="background1"/>
                <w:sz w:val="18"/>
                <w:szCs w:val="18"/>
              </w:rPr>
            </w:pPr>
            <w:r w:rsidRPr="6B7F9088">
              <w:rPr>
                <w:rFonts w:asciiTheme="majorHAnsi" w:hAnsiTheme="majorHAnsi" w:cstheme="majorBidi"/>
                <w:sz w:val="18"/>
                <w:szCs w:val="18"/>
              </w:rPr>
              <w:br w:type="page"/>
            </w:r>
            <w:r w:rsidRPr="5EB68960">
              <w:rPr>
                <w:rFonts w:asciiTheme="majorHAnsi" w:hAnsiTheme="majorHAnsi" w:cstheme="majorBidi"/>
                <w:b/>
                <w:bCs/>
                <w:color w:val="FFFFFF" w:themeColor="background1"/>
                <w:sz w:val="18"/>
                <w:szCs w:val="18"/>
              </w:rPr>
              <w:t>Samen groot worden</w:t>
            </w:r>
          </w:p>
          <w:p w14:paraId="61C8A2B5" w14:textId="77777777" w:rsidR="00AC6551" w:rsidRPr="006C03C6" w:rsidRDefault="00AC6551" w:rsidP="00095F3F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  <w:t>Op IKC Wonderwijs wordt gewerkt aan één team (opvang en onderwijs), één visie (concept en aanbod)</w:t>
            </w:r>
          </w:p>
          <w:p w14:paraId="6916F037" w14:textId="77777777" w:rsidR="00AC6551" w:rsidRPr="006C03C6" w:rsidRDefault="00AC6551" w:rsidP="00095F3F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4F1859E2" w14:paraId="4B75610D" w14:textId="77777777" w:rsidTr="50E9F548">
        <w:trPr>
          <w:trHeight w:val="300"/>
        </w:trPr>
        <w:tc>
          <w:tcPr>
            <w:tcW w:w="2622" w:type="dxa"/>
          </w:tcPr>
          <w:p w14:paraId="091F07F1" w14:textId="5EAE2A71" w:rsidR="193B5419" w:rsidRDefault="193B5419" w:rsidP="4F1859E2">
            <w:pPr>
              <w:jc w:val="center"/>
              <w:rPr>
                <w:rFonts w:asciiTheme="majorHAnsi" w:hAnsiTheme="majorHAns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b/>
                <w:bCs/>
                <w:color w:val="000000" w:themeColor="text1"/>
                <w:sz w:val="18"/>
                <w:szCs w:val="18"/>
              </w:rPr>
              <w:t>Wat</w:t>
            </w:r>
          </w:p>
        </w:tc>
        <w:tc>
          <w:tcPr>
            <w:tcW w:w="720" w:type="dxa"/>
          </w:tcPr>
          <w:p w14:paraId="2965ECD8" w14:textId="184A6910" w:rsidR="4F1859E2" w:rsidRDefault="4F1859E2" w:rsidP="4F1859E2">
            <w:pPr>
              <w:jc w:val="center"/>
              <w:rPr>
                <w:rFonts w:asciiTheme="majorHAnsi" w:hAnsiTheme="majorHAnsi" w:cstheme="majorBidi"/>
                <w:i/>
                <w:iCs/>
                <w:color w:val="000000" w:themeColor="text1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2026-2027</w:t>
            </w:r>
          </w:p>
        </w:tc>
        <w:tc>
          <w:tcPr>
            <w:tcW w:w="2010" w:type="dxa"/>
          </w:tcPr>
          <w:p w14:paraId="112FD9CE" w14:textId="005F0C3E" w:rsidR="4F1859E2" w:rsidRDefault="4F1859E2" w:rsidP="4F1859E2">
            <w:pPr>
              <w:jc w:val="center"/>
              <w:rPr>
                <w:rStyle w:val="normaltextrun"/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Wie</w:t>
            </w:r>
          </w:p>
        </w:tc>
        <w:tc>
          <w:tcPr>
            <w:tcW w:w="960" w:type="dxa"/>
          </w:tcPr>
          <w:p w14:paraId="45744A88" w14:textId="59656038" w:rsidR="4F1859E2" w:rsidRDefault="4F1859E2" w:rsidP="4F1859E2">
            <w:pPr>
              <w:jc w:val="center"/>
              <w:rPr>
                <w:rFonts w:asciiTheme="majorHAnsi" w:hAnsiTheme="majorHAnsi" w:cstheme="majorBidi"/>
                <w:color w:val="000000" w:themeColor="text1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Scholing</w:t>
            </w:r>
          </w:p>
        </w:tc>
        <w:tc>
          <w:tcPr>
            <w:tcW w:w="6210" w:type="dxa"/>
          </w:tcPr>
          <w:p w14:paraId="373C9591" w14:textId="212918F1" w:rsidR="4F1859E2" w:rsidRDefault="4F1859E2" w:rsidP="4F1859E2">
            <w:pPr>
              <w:jc w:val="center"/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Doel</w:t>
            </w:r>
          </w:p>
        </w:tc>
      </w:tr>
      <w:tr w:rsidR="00AC6551" w:rsidRPr="006C03C6" w14:paraId="2F690381" w14:textId="77777777" w:rsidTr="50E9F548">
        <w:trPr>
          <w:trHeight w:val="300"/>
        </w:trPr>
        <w:tc>
          <w:tcPr>
            <w:tcW w:w="2622" w:type="dxa"/>
          </w:tcPr>
          <w:p w14:paraId="1671E974" w14:textId="77777777" w:rsidR="00AC6551" w:rsidRPr="006C03C6" w:rsidRDefault="00AC6551" w:rsidP="00095F3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Doorontwikkeling naar KWC</w:t>
            </w:r>
          </w:p>
        </w:tc>
        <w:tc>
          <w:tcPr>
            <w:tcW w:w="720" w:type="dxa"/>
          </w:tcPr>
          <w:p w14:paraId="2B15CB07" w14:textId="76F02D9C" w:rsidR="00AC6551" w:rsidRPr="006C03C6" w:rsidRDefault="3C70B72B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5298DB18">
              <w:rPr>
                <w:rFonts w:asciiTheme="majorHAnsi" w:hAnsiTheme="majorHAnsi" w:cstheme="majorBidi"/>
                <w:sz w:val="18"/>
                <w:szCs w:val="18"/>
              </w:rPr>
              <w:t>B</w:t>
            </w:r>
          </w:p>
        </w:tc>
        <w:tc>
          <w:tcPr>
            <w:tcW w:w="2010" w:type="dxa"/>
          </w:tcPr>
          <w:p w14:paraId="7E1A94BF" w14:textId="25E14EC6" w:rsidR="00AC6551" w:rsidRPr="006C03C6" w:rsidRDefault="2074CD74" w:rsidP="4F1859E2">
            <w:pPr>
              <w:spacing w:line="259" w:lineRule="auto"/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KWC/ IB</w:t>
            </w:r>
          </w:p>
        </w:tc>
        <w:tc>
          <w:tcPr>
            <w:tcW w:w="960" w:type="dxa"/>
          </w:tcPr>
          <w:p w14:paraId="5CC94EFB" w14:textId="0B03AB8D" w:rsidR="00AC6551" w:rsidRPr="006C03C6" w:rsidRDefault="33433AC0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x</w:t>
            </w:r>
          </w:p>
        </w:tc>
        <w:tc>
          <w:tcPr>
            <w:tcW w:w="6210" w:type="dxa"/>
          </w:tcPr>
          <w:p w14:paraId="1A64FDCB" w14:textId="5B9DB3F6" w:rsidR="00AC6551" w:rsidRDefault="00AC6551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In </w:t>
            </w:r>
            <w:r w:rsidR="19A5DDFB" w:rsidRPr="4F1859E2">
              <w:rPr>
                <w:rFonts w:asciiTheme="majorHAnsi" w:hAnsiTheme="majorHAnsi" w:cstheme="majorBidi"/>
                <w:sz w:val="18"/>
                <w:szCs w:val="18"/>
              </w:rPr>
              <w:t>2026-2027</w:t>
            </w: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 versterken we aan de hand van Stichting leerKRACHT de professionele cultuur. We werken onderzoeksgericht aan de doorgaande lijnen binnen heel het kindcentrum. </w:t>
            </w:r>
          </w:p>
        </w:tc>
      </w:tr>
      <w:tr w:rsidR="4F1859E2" w14:paraId="2866D34E" w14:textId="77777777" w:rsidTr="50E9F548">
        <w:trPr>
          <w:trHeight w:val="300"/>
        </w:trPr>
        <w:tc>
          <w:tcPr>
            <w:tcW w:w="2622" w:type="dxa"/>
          </w:tcPr>
          <w:p w14:paraId="59280AFF" w14:textId="5C5F149F" w:rsidR="346622F4" w:rsidRDefault="346622F4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Ondersteuningsstructuur</w:t>
            </w:r>
          </w:p>
        </w:tc>
        <w:tc>
          <w:tcPr>
            <w:tcW w:w="720" w:type="dxa"/>
          </w:tcPr>
          <w:p w14:paraId="535FAD96" w14:textId="71C3ACC5" w:rsidR="346622F4" w:rsidRDefault="346622F4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I</w:t>
            </w:r>
          </w:p>
        </w:tc>
        <w:tc>
          <w:tcPr>
            <w:tcW w:w="2010" w:type="dxa"/>
          </w:tcPr>
          <w:p w14:paraId="5022296F" w14:textId="3DA887C7" w:rsidR="2DC6C90C" w:rsidRDefault="2DC6C90C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KWC/ IB</w:t>
            </w:r>
          </w:p>
        </w:tc>
        <w:tc>
          <w:tcPr>
            <w:tcW w:w="960" w:type="dxa"/>
          </w:tcPr>
          <w:p w14:paraId="3567180F" w14:textId="4FD1617B" w:rsidR="2DC6C90C" w:rsidRDefault="2DC6C90C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x</w:t>
            </w:r>
          </w:p>
        </w:tc>
        <w:tc>
          <w:tcPr>
            <w:tcW w:w="6210" w:type="dxa"/>
          </w:tcPr>
          <w:p w14:paraId="51291EBB" w14:textId="58026290" w:rsidR="2DC6C90C" w:rsidRDefault="4EC7A6AF" w:rsidP="50E9F54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Aan het eind van 2026-2027 is </w:t>
            </w:r>
            <w:r w:rsidR="7EF6B7C1"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er </w:t>
            </w:r>
            <w:r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voor de PP’ers, ondersteuners en leerkrachten </w:t>
            </w:r>
            <w:r w:rsidR="6A5B6250" w:rsidRPr="50E9F548">
              <w:rPr>
                <w:rFonts w:asciiTheme="majorHAnsi" w:hAnsiTheme="majorHAnsi" w:cstheme="majorBidi"/>
                <w:sz w:val="18"/>
                <w:szCs w:val="18"/>
              </w:rPr>
              <w:t>een duidelijke richtlijn wie welke taken en verantwoordelijkheden heeft in de ondersteuning van kinderen.</w:t>
            </w:r>
          </w:p>
          <w:p w14:paraId="1AFC5E74" w14:textId="774E7638" w:rsidR="2DC6C90C" w:rsidRDefault="2DC6C90C" w:rsidP="50E9F548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4EA6FBB5" w14:textId="6716833E" w:rsidR="2DC6C90C" w:rsidRDefault="31295CC9" w:rsidP="50E9F548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Aan het eind van 2026-2027 wordt in alle groepen aantoonbaar gedifferentieerd tijdens de instructiefase: leerlingen die het lesdoel al beheersen worden eerder losgelaten en aan het werk gezet op uitdagend niveau.</w:t>
            </w:r>
          </w:p>
          <w:p w14:paraId="54A28160" w14:textId="293C24BA" w:rsidR="2DC6C90C" w:rsidRDefault="2DC6C90C" w:rsidP="50E9F548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4B163192" w14:textId="1A66121B" w:rsidR="2DC6C90C" w:rsidRDefault="31295CC9" w:rsidP="50E9F548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Aan het eind van 2026-2027 is differentiatie in de instructiefase een standaard observatiepunt bij lesbezoeken en feedback. </w:t>
            </w:r>
          </w:p>
          <w:p w14:paraId="1B007B29" w14:textId="59C70547" w:rsidR="2DC6C90C" w:rsidRDefault="2DC6C90C" w:rsidP="50E9F548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3C34F023" w14:textId="4CA8181C" w:rsidR="2DC6C90C" w:rsidRDefault="31295CC9" w:rsidP="50E9F548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Aan het eind van 2026-2027</w:t>
            </w:r>
            <w:r w:rsidR="30975AE1"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zijn er</w:t>
            </w: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teamafspra</w:t>
            </w:r>
            <w:r w:rsidR="4EA3C78A"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ken</w:t>
            </w: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over wat elke leerkracht minimaal voorbereidt en uitvoert aan differentiatie naar boven (overeenkomstig de kwaliteitskaarten).</w:t>
            </w:r>
          </w:p>
        </w:tc>
      </w:tr>
      <w:tr w:rsidR="5298DB18" w14:paraId="325926B5" w14:textId="77777777" w:rsidTr="50E9F548">
        <w:trPr>
          <w:trHeight w:val="300"/>
        </w:trPr>
        <w:tc>
          <w:tcPr>
            <w:tcW w:w="2622" w:type="dxa"/>
          </w:tcPr>
          <w:p w14:paraId="173BC564" w14:textId="356AEED9" w:rsidR="5298DB18" w:rsidRDefault="0AEF9C0D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Kwaliteitskalender</w:t>
            </w:r>
          </w:p>
        </w:tc>
        <w:tc>
          <w:tcPr>
            <w:tcW w:w="720" w:type="dxa"/>
          </w:tcPr>
          <w:p w14:paraId="40B93EDB" w14:textId="08C69F74" w:rsidR="5298DB18" w:rsidRDefault="0AEF9C0D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I</w:t>
            </w:r>
          </w:p>
        </w:tc>
        <w:tc>
          <w:tcPr>
            <w:tcW w:w="2010" w:type="dxa"/>
          </w:tcPr>
          <w:p w14:paraId="4360C3E1" w14:textId="770653E2" w:rsidR="5298DB18" w:rsidRDefault="0AEF9C0D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KWC/ IB</w:t>
            </w:r>
          </w:p>
        </w:tc>
        <w:tc>
          <w:tcPr>
            <w:tcW w:w="960" w:type="dxa"/>
          </w:tcPr>
          <w:p w14:paraId="19656197" w14:textId="0405FB65" w:rsidR="5298DB18" w:rsidRDefault="0AEF9C0D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x</w:t>
            </w:r>
          </w:p>
        </w:tc>
        <w:tc>
          <w:tcPr>
            <w:tcW w:w="6210" w:type="dxa"/>
          </w:tcPr>
          <w:p w14:paraId="53C44733" w14:textId="07E5437F" w:rsidR="7C1FFAD8" w:rsidRDefault="6A5B6250" w:rsidP="50E9F54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Aan het eind van 2026-2027 is de kwaliteitskalender geïmplementeerd en kunnen teamleden </w:t>
            </w:r>
            <w:r w:rsidR="1351FE04" w:rsidRPr="50E9F548">
              <w:rPr>
                <w:rFonts w:asciiTheme="majorHAnsi" w:hAnsiTheme="majorHAnsi" w:cstheme="majorBidi"/>
                <w:sz w:val="18"/>
                <w:szCs w:val="18"/>
              </w:rPr>
              <w:t xml:space="preserve">planmatig werken aan de toets- en administratietaken. </w:t>
            </w:r>
          </w:p>
          <w:p w14:paraId="443CAA37" w14:textId="3481349A" w:rsidR="7C1FFAD8" w:rsidRDefault="7C1FFAD8" w:rsidP="50E9F548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  <w:p w14:paraId="3D123ABB" w14:textId="58ACCC73" w:rsidR="7C1FFAD8" w:rsidRDefault="62FCABB5" w:rsidP="50E9F548">
            <w:p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Aan het eind van 2026-2027 is er een teamafspraak over hoe elke leerkracht de korte cyclus minimaal vastlegt: waar aantekeningen over leerdoelbeheersing worden genoteerd en hoe de opvolging (wie valt uit, wat is de vervolgactie) zichtbaar wordt gemaakt.</w:t>
            </w:r>
          </w:p>
        </w:tc>
      </w:tr>
      <w:tr w:rsidR="00AC6551" w:rsidRPr="006C03C6" w14:paraId="6BBEC2CB" w14:textId="77777777" w:rsidTr="50E9F548">
        <w:trPr>
          <w:trHeight w:val="300"/>
        </w:trPr>
        <w:tc>
          <w:tcPr>
            <w:tcW w:w="2622" w:type="dxa"/>
          </w:tcPr>
          <w:p w14:paraId="6AB82C86" w14:textId="1083CB59" w:rsidR="00AC6551" w:rsidRPr="006C03C6" w:rsidRDefault="00402F88" w:rsidP="00095F3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Samenwerking opvang en onderwijs</w:t>
            </w:r>
          </w:p>
        </w:tc>
        <w:tc>
          <w:tcPr>
            <w:tcW w:w="720" w:type="dxa"/>
          </w:tcPr>
          <w:p w14:paraId="36910784" w14:textId="77777777" w:rsidR="00AC6551" w:rsidRPr="006C03C6" w:rsidRDefault="00AC6551" w:rsidP="00095F3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10" w:type="dxa"/>
          </w:tcPr>
          <w:p w14:paraId="74DA2FF0" w14:textId="77777777" w:rsidR="00AC6551" w:rsidRPr="006C03C6" w:rsidRDefault="00AC6551" w:rsidP="00095F3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60" w:type="dxa"/>
          </w:tcPr>
          <w:p w14:paraId="716DF3FC" w14:textId="77777777" w:rsidR="00AC6551" w:rsidRPr="006C03C6" w:rsidRDefault="00AC6551" w:rsidP="00095F3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210" w:type="dxa"/>
          </w:tcPr>
          <w:p w14:paraId="0B44DC29" w14:textId="1DBEFB0F" w:rsidR="2E3FA8A1" w:rsidRDefault="56A61AD7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Aan het eind van 2026-2027 is er een doorgaande lijn voor het jonge kind in de peuter- en kleutergroepen. </w:t>
            </w:r>
          </w:p>
        </w:tc>
      </w:tr>
    </w:tbl>
    <w:p w14:paraId="62E2EC05" w14:textId="77777777" w:rsidR="00AC6551" w:rsidRPr="006C03C6" w:rsidRDefault="00AC6551">
      <w:pPr>
        <w:rPr>
          <w:rFonts w:asciiTheme="majorHAnsi" w:hAnsiTheme="majorHAnsi" w:cstheme="majorHAnsi"/>
          <w:sz w:val="18"/>
          <w:szCs w:val="18"/>
        </w:rPr>
      </w:pPr>
    </w:p>
    <w:tbl>
      <w:tblPr>
        <w:tblStyle w:val="TableGrid"/>
        <w:tblW w:w="12577" w:type="dxa"/>
        <w:tblLook w:val="04A0" w:firstRow="1" w:lastRow="0" w:firstColumn="1" w:lastColumn="0" w:noHBand="0" w:noVBand="1"/>
      </w:tblPr>
      <w:tblGrid>
        <w:gridCol w:w="2622"/>
        <w:gridCol w:w="636"/>
        <w:gridCol w:w="2118"/>
        <w:gridCol w:w="820"/>
        <w:gridCol w:w="6381"/>
      </w:tblGrid>
      <w:tr w:rsidR="00DF1032" w:rsidRPr="006C03C6" w14:paraId="1553341D" w14:textId="77777777" w:rsidTr="33BAEA9F">
        <w:trPr>
          <w:trHeight w:val="300"/>
        </w:trPr>
        <w:tc>
          <w:tcPr>
            <w:tcW w:w="12577" w:type="dxa"/>
            <w:gridSpan w:val="5"/>
            <w:shd w:val="clear" w:color="auto" w:fill="FFC000" w:themeFill="accent4"/>
          </w:tcPr>
          <w:p w14:paraId="0EEF0C48" w14:textId="14D3C041" w:rsidR="002511B2" w:rsidRPr="006C03C6" w:rsidRDefault="002511B2" w:rsidP="00350D22">
            <w:pPr>
              <w:tabs>
                <w:tab w:val="left" w:pos="1035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1A9DF46" w14:textId="25E2F573" w:rsidR="00DF1032" w:rsidRPr="006C03C6" w:rsidRDefault="00350D22" w:rsidP="00350D22">
            <w:pPr>
              <w:tabs>
                <w:tab w:val="left" w:pos="1035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Toekomstbestendig onderwijs</w:t>
            </w:r>
          </w:p>
          <w:p w14:paraId="6A85E6D5" w14:textId="77777777" w:rsidR="008458A3" w:rsidRPr="006C03C6" w:rsidRDefault="008458A3" w:rsidP="008458A3">
            <w:pPr>
              <w:adjustRightInd w:val="0"/>
              <w:snapToGrid w:val="0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bCs/>
                <w:sz w:val="18"/>
                <w:szCs w:val="18"/>
              </w:rPr>
              <w:t>IKC Wonderwijs heeft een onderscheidend concept waarmee wij ons onderscheiden in de wijk. We besteden actief aandacht aan profilering en zichtbaarheid naar buiten.</w:t>
            </w:r>
          </w:p>
          <w:p w14:paraId="292897C5" w14:textId="65DF6EFE" w:rsidR="00350D22" w:rsidRPr="006C03C6" w:rsidRDefault="00350D22" w:rsidP="008458A3">
            <w:pPr>
              <w:tabs>
                <w:tab w:val="left" w:pos="1035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</w:tr>
      <w:tr w:rsidR="001B1395" w:rsidRPr="006C03C6" w14:paraId="39630D50" w14:textId="77777777" w:rsidTr="33BAEA9F">
        <w:trPr>
          <w:trHeight w:val="300"/>
        </w:trPr>
        <w:tc>
          <w:tcPr>
            <w:tcW w:w="2622" w:type="dxa"/>
          </w:tcPr>
          <w:p w14:paraId="0BA2B38D" w14:textId="79204482" w:rsidR="001B1395" w:rsidRPr="006C03C6" w:rsidRDefault="001B1395" w:rsidP="003D715F">
            <w:pPr>
              <w:adjustRightInd w:val="0"/>
              <w:snapToGrid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Doorontwikkeling concept</w:t>
            </w:r>
          </w:p>
        </w:tc>
        <w:tc>
          <w:tcPr>
            <w:tcW w:w="636" w:type="dxa"/>
          </w:tcPr>
          <w:p w14:paraId="7BCEE73C" w14:textId="72C54E78" w:rsidR="001B1395" w:rsidRPr="006C03C6" w:rsidRDefault="60F11841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I</w:t>
            </w:r>
          </w:p>
        </w:tc>
        <w:tc>
          <w:tcPr>
            <w:tcW w:w="2118" w:type="dxa"/>
          </w:tcPr>
          <w:p w14:paraId="4B89DFC8" w14:textId="49C528DB" w:rsidR="001B1395" w:rsidRPr="006C03C6" w:rsidRDefault="00CE1821" w:rsidP="003D715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Directie</w:t>
            </w:r>
          </w:p>
        </w:tc>
        <w:tc>
          <w:tcPr>
            <w:tcW w:w="820" w:type="dxa"/>
          </w:tcPr>
          <w:p w14:paraId="035AE695" w14:textId="77777777" w:rsidR="001B1395" w:rsidRPr="006C03C6" w:rsidRDefault="001B1395" w:rsidP="003D715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381" w:type="dxa"/>
          </w:tcPr>
          <w:p w14:paraId="033C3FAA" w14:textId="2B298352" w:rsidR="6F47FE86" w:rsidRDefault="43AF32F7" w:rsidP="33BAEA9F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33BAEA9F">
              <w:rPr>
                <w:rFonts w:asciiTheme="majorHAnsi" w:hAnsiTheme="majorHAnsi" w:cstheme="majorBidi"/>
                <w:sz w:val="18"/>
                <w:szCs w:val="18"/>
              </w:rPr>
              <w:t xml:space="preserve">In </w:t>
            </w:r>
            <w:r w:rsidR="19A5DDFB" w:rsidRPr="33BAEA9F">
              <w:rPr>
                <w:rFonts w:asciiTheme="majorHAnsi" w:hAnsiTheme="majorHAnsi" w:cstheme="majorBidi"/>
                <w:sz w:val="18"/>
                <w:szCs w:val="18"/>
              </w:rPr>
              <w:t>2026-2027</w:t>
            </w:r>
            <w:r w:rsidR="071F4504" w:rsidRPr="33BAEA9F">
              <w:rPr>
                <w:rFonts w:asciiTheme="majorHAnsi" w:hAnsiTheme="majorHAnsi" w:cstheme="majorBidi"/>
                <w:sz w:val="18"/>
                <w:szCs w:val="18"/>
              </w:rPr>
              <w:t xml:space="preserve"> zijn we zichtbaar aanwezig in de wijk en is ons concept duidelijk zichtbaar in uitingen in de wijk</w:t>
            </w:r>
            <w:r w:rsidR="43857755" w:rsidRPr="33BAEA9F">
              <w:rPr>
                <w:rFonts w:asciiTheme="majorHAnsi" w:hAnsiTheme="majorHAnsi" w:cstheme="majorBidi"/>
                <w:sz w:val="18"/>
                <w:szCs w:val="18"/>
              </w:rPr>
              <w:t xml:space="preserve"> en daarbuiten.</w:t>
            </w:r>
          </w:p>
        </w:tc>
      </w:tr>
      <w:tr w:rsidR="5298DB18" w14:paraId="5D013A71" w14:textId="77777777" w:rsidTr="33BAEA9F">
        <w:trPr>
          <w:trHeight w:val="300"/>
        </w:trPr>
        <w:tc>
          <w:tcPr>
            <w:tcW w:w="2622" w:type="dxa"/>
          </w:tcPr>
          <w:p w14:paraId="319B9495" w14:textId="1D0FBD52" w:rsidR="5298DB18" w:rsidRDefault="629755D9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Ouderinitiatief</w:t>
            </w:r>
          </w:p>
        </w:tc>
        <w:tc>
          <w:tcPr>
            <w:tcW w:w="636" w:type="dxa"/>
          </w:tcPr>
          <w:p w14:paraId="159BEF3A" w14:textId="1F937820" w:rsidR="5298DB18" w:rsidRDefault="629755D9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O</w:t>
            </w:r>
          </w:p>
        </w:tc>
        <w:tc>
          <w:tcPr>
            <w:tcW w:w="2118" w:type="dxa"/>
          </w:tcPr>
          <w:p w14:paraId="6847D066" w14:textId="2E0725FF" w:rsidR="62039066" w:rsidRDefault="1EB14903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50E9F548">
              <w:rPr>
                <w:rFonts w:asciiTheme="majorHAnsi" w:hAnsiTheme="majorHAnsi" w:cstheme="majorBidi"/>
                <w:sz w:val="18"/>
                <w:szCs w:val="18"/>
              </w:rPr>
              <w:t>D</w:t>
            </w:r>
            <w:r w:rsidR="1C270B4B" w:rsidRPr="50E9F548">
              <w:rPr>
                <w:rFonts w:asciiTheme="majorHAnsi" w:hAnsiTheme="majorHAnsi" w:cstheme="majorBidi"/>
                <w:sz w:val="18"/>
                <w:szCs w:val="18"/>
              </w:rPr>
              <w:t>irectie</w:t>
            </w:r>
          </w:p>
        </w:tc>
        <w:tc>
          <w:tcPr>
            <w:tcW w:w="820" w:type="dxa"/>
          </w:tcPr>
          <w:p w14:paraId="2C19DD30" w14:textId="788BF268" w:rsidR="5298DB18" w:rsidRDefault="5298DB18" w:rsidP="5298DB18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6381" w:type="dxa"/>
          </w:tcPr>
          <w:p w14:paraId="75744E79" w14:textId="220D42D1" w:rsidR="62039066" w:rsidRDefault="0F7F4031" w:rsidP="4F1859E2">
            <w:pPr>
              <w:spacing w:line="259" w:lineRule="auto"/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In schooljaar 2026-2027 zijn de eerste voorbereidingen gedaan voor een ouderinitiatief. Er zijn ouders benaderd en er is een eerste bijeenkomst geweest met huidige ouders en eventuele toekomstige ouders. </w:t>
            </w:r>
          </w:p>
        </w:tc>
      </w:tr>
      <w:tr w:rsidR="00D16270" w:rsidRPr="006C03C6" w14:paraId="091BFF39" w14:textId="77777777" w:rsidTr="33BAEA9F">
        <w:trPr>
          <w:trHeight w:val="300"/>
        </w:trPr>
        <w:tc>
          <w:tcPr>
            <w:tcW w:w="2622" w:type="dxa"/>
          </w:tcPr>
          <w:p w14:paraId="4BB41625" w14:textId="053D3AFC" w:rsidR="00350D22" w:rsidRPr="006C03C6" w:rsidRDefault="00350D22" w:rsidP="00350D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Communicatie / PR</w:t>
            </w:r>
          </w:p>
        </w:tc>
        <w:tc>
          <w:tcPr>
            <w:tcW w:w="636" w:type="dxa"/>
          </w:tcPr>
          <w:p w14:paraId="3B45E4E8" w14:textId="190C87D4" w:rsidR="00350D22" w:rsidRPr="006C03C6" w:rsidRDefault="00350D22" w:rsidP="00350D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I</w:t>
            </w:r>
          </w:p>
        </w:tc>
        <w:tc>
          <w:tcPr>
            <w:tcW w:w="2118" w:type="dxa"/>
          </w:tcPr>
          <w:p w14:paraId="036B7293" w14:textId="4878672F" w:rsidR="00350D22" w:rsidRPr="006C03C6" w:rsidRDefault="004859DB" w:rsidP="00350D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Dir</w:t>
            </w:r>
            <w:r w:rsidR="00C638DA" w:rsidRPr="006C03C6">
              <w:rPr>
                <w:rFonts w:asciiTheme="majorHAnsi" w:hAnsiTheme="majorHAnsi" w:cstheme="majorHAnsi"/>
                <w:sz w:val="18"/>
                <w:szCs w:val="18"/>
              </w:rPr>
              <w:t>ectie</w:t>
            </w:r>
          </w:p>
        </w:tc>
        <w:tc>
          <w:tcPr>
            <w:tcW w:w="820" w:type="dxa"/>
          </w:tcPr>
          <w:p w14:paraId="4C172028" w14:textId="77777777" w:rsidR="00350D22" w:rsidRPr="006C03C6" w:rsidRDefault="00350D22" w:rsidP="00350D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381" w:type="dxa"/>
          </w:tcPr>
          <w:p w14:paraId="2E39858F" w14:textId="7AB7A0AA" w:rsidR="6F47FE86" w:rsidRDefault="3364ACD0" w:rsidP="46B6765D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Vanuit een </w:t>
            </w:r>
            <w:r w:rsidR="29842748"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PR en communicatieplan </w:t>
            </w: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werken we </w:t>
            </w:r>
            <w:r w:rsidR="29842748"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gericht </w:t>
            </w:r>
            <w:r w:rsidRPr="4F1859E2">
              <w:rPr>
                <w:rFonts w:asciiTheme="majorHAnsi" w:hAnsiTheme="majorHAnsi" w:cstheme="majorBidi"/>
                <w:sz w:val="18"/>
                <w:szCs w:val="18"/>
              </w:rPr>
              <w:t>aan</w:t>
            </w:r>
            <w:r w:rsidR="29842748"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 profilering en </w:t>
            </w:r>
            <w:r w:rsidR="5F4337D8"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zichtbaarheid </w:t>
            </w:r>
            <w:r w:rsidRPr="4F1859E2">
              <w:rPr>
                <w:rFonts w:asciiTheme="majorHAnsi" w:hAnsiTheme="majorHAnsi" w:cstheme="majorBidi"/>
                <w:sz w:val="18"/>
                <w:szCs w:val="18"/>
              </w:rPr>
              <w:t xml:space="preserve">in de wijk en </w:t>
            </w:r>
            <w:r w:rsidR="538059CF" w:rsidRPr="4F1859E2">
              <w:rPr>
                <w:rFonts w:asciiTheme="majorHAnsi" w:hAnsiTheme="majorHAnsi" w:cstheme="majorBidi"/>
                <w:sz w:val="18"/>
                <w:szCs w:val="18"/>
              </w:rPr>
              <w:t>daar</w:t>
            </w:r>
            <w:r w:rsidR="5F4337D8" w:rsidRPr="4F1859E2">
              <w:rPr>
                <w:rFonts w:asciiTheme="majorHAnsi" w:hAnsiTheme="majorHAnsi" w:cstheme="majorBidi"/>
                <w:sz w:val="18"/>
                <w:szCs w:val="18"/>
              </w:rPr>
              <w:t>buiten.</w:t>
            </w:r>
          </w:p>
        </w:tc>
      </w:tr>
      <w:tr w:rsidR="001B1395" w:rsidRPr="006C03C6" w14:paraId="4F17D7EC" w14:textId="77777777" w:rsidTr="33BAEA9F">
        <w:trPr>
          <w:trHeight w:val="300"/>
        </w:trPr>
        <w:tc>
          <w:tcPr>
            <w:tcW w:w="2622" w:type="dxa"/>
          </w:tcPr>
          <w:p w14:paraId="2646E1B0" w14:textId="365459EB" w:rsidR="00104BD8" w:rsidRPr="006C03C6" w:rsidRDefault="00104BD8" w:rsidP="00104BD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Nieuwbouw</w:t>
            </w:r>
          </w:p>
        </w:tc>
        <w:tc>
          <w:tcPr>
            <w:tcW w:w="636" w:type="dxa"/>
          </w:tcPr>
          <w:p w14:paraId="6FD89501" w14:textId="5D0A62E9" w:rsidR="00104BD8" w:rsidRPr="006C03C6" w:rsidRDefault="00104BD8" w:rsidP="00104BD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V</w:t>
            </w:r>
          </w:p>
        </w:tc>
        <w:tc>
          <w:tcPr>
            <w:tcW w:w="2118" w:type="dxa"/>
          </w:tcPr>
          <w:p w14:paraId="62D93FB2" w14:textId="148D0FA2" w:rsidR="00104BD8" w:rsidRPr="006C03C6" w:rsidRDefault="00104BD8" w:rsidP="00104BD8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C03C6">
              <w:rPr>
                <w:rFonts w:asciiTheme="majorHAnsi" w:hAnsiTheme="majorHAnsi" w:cstheme="majorHAnsi"/>
                <w:sz w:val="18"/>
                <w:szCs w:val="18"/>
              </w:rPr>
              <w:t>Dir</w:t>
            </w:r>
            <w:r w:rsidR="00C638DA" w:rsidRPr="006C03C6">
              <w:rPr>
                <w:rFonts w:asciiTheme="majorHAnsi" w:hAnsiTheme="majorHAnsi" w:cstheme="majorHAnsi"/>
                <w:sz w:val="18"/>
                <w:szCs w:val="18"/>
              </w:rPr>
              <w:t>ectie</w:t>
            </w:r>
          </w:p>
        </w:tc>
        <w:tc>
          <w:tcPr>
            <w:tcW w:w="820" w:type="dxa"/>
          </w:tcPr>
          <w:p w14:paraId="436D8514" w14:textId="35CB75FB" w:rsidR="00104BD8" w:rsidRPr="006C03C6" w:rsidRDefault="00104BD8" w:rsidP="00104BD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381" w:type="dxa"/>
          </w:tcPr>
          <w:p w14:paraId="4733A7A3" w14:textId="6E6D2A92" w:rsidR="0273AB59" w:rsidRDefault="0273AB59" w:rsidP="33BAEA9F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33BAEA9F">
              <w:rPr>
                <w:rFonts w:asciiTheme="majorHAnsi" w:hAnsiTheme="majorHAnsi" w:cstheme="majorBidi"/>
                <w:sz w:val="18"/>
                <w:szCs w:val="18"/>
              </w:rPr>
              <w:t>In 2026-2027 is er een plan voor de verhuizing naar de tijdelijke huisvesting</w:t>
            </w:r>
            <w:r w:rsidR="4582FFD5" w:rsidRPr="33BAEA9F">
              <w:rPr>
                <w:rFonts w:asciiTheme="majorHAnsi" w:hAnsiTheme="majorHAnsi" w:cstheme="majorBidi"/>
                <w:sz w:val="18"/>
                <w:szCs w:val="18"/>
              </w:rPr>
              <w:t>.</w:t>
            </w:r>
          </w:p>
          <w:p w14:paraId="5B971BF1" w14:textId="2A3B5A05" w:rsidR="06E903C3" w:rsidRDefault="06E903C3" w:rsidP="4F1859E2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</w:tr>
    </w:tbl>
    <w:p w14:paraId="3998C64C" w14:textId="17CAD835" w:rsidR="00DA379C" w:rsidRPr="006C03C6" w:rsidRDefault="00DA379C" w:rsidP="00DA379C">
      <w:pPr>
        <w:adjustRightInd w:val="0"/>
        <w:snapToGrid w:val="0"/>
        <w:rPr>
          <w:rFonts w:asciiTheme="majorHAnsi" w:hAnsiTheme="majorHAnsi" w:cstheme="majorHAnsi"/>
          <w:bCs/>
          <w:sz w:val="18"/>
          <w:szCs w:val="18"/>
        </w:rPr>
      </w:pPr>
    </w:p>
    <w:p w14:paraId="722C4EB8" w14:textId="77777777" w:rsidR="008458A3" w:rsidRPr="006C03C6" w:rsidRDefault="008458A3" w:rsidP="008458A3">
      <w:pPr>
        <w:rPr>
          <w:rFonts w:asciiTheme="majorHAnsi" w:eastAsia="Times New Roman" w:hAnsiTheme="majorHAnsi" w:cstheme="majorHAnsi"/>
          <w:color w:val="000000" w:themeColor="text1"/>
          <w:sz w:val="18"/>
          <w:szCs w:val="18"/>
          <w:lang w:eastAsia="nl-NL"/>
        </w:rPr>
      </w:pPr>
    </w:p>
    <w:p w14:paraId="2672C247" w14:textId="4D39DD01" w:rsidR="001529C8" w:rsidRPr="006C03C6" w:rsidRDefault="008458A3" w:rsidP="553C866E">
      <w:pPr>
        <w:rPr>
          <w:rFonts w:asciiTheme="majorHAnsi" w:hAnsiTheme="majorHAnsi" w:cstheme="majorBidi"/>
          <w:sz w:val="18"/>
          <w:szCs w:val="18"/>
        </w:rPr>
      </w:pPr>
      <w:r w:rsidRPr="553C866E">
        <w:rPr>
          <w:rFonts w:asciiTheme="majorHAnsi" w:hAnsiTheme="majorHAnsi" w:cstheme="majorBidi"/>
          <w:sz w:val="18"/>
          <w:szCs w:val="18"/>
        </w:rPr>
        <w:t>*We hanteren de volgende implementatiefasen: Oriëntatie (O), voorbereiding (V), implementatie (I) en Borging (B)</w:t>
      </w:r>
    </w:p>
    <w:sectPr w:rsidR="001529C8" w:rsidRPr="006C03C6" w:rsidSect="008866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3B11" w14:textId="77777777" w:rsidR="004C7710" w:rsidRDefault="004C7710" w:rsidP="00C147EF">
      <w:r>
        <w:separator/>
      </w:r>
    </w:p>
  </w:endnote>
  <w:endnote w:type="continuationSeparator" w:id="0">
    <w:p w14:paraId="3C6BD38A" w14:textId="77777777" w:rsidR="004C7710" w:rsidRDefault="004C7710" w:rsidP="00C1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905E" w14:textId="670433CA" w:rsidR="00C147EF" w:rsidRDefault="00C147EF" w:rsidP="009B59C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9576DB" w14:textId="77777777" w:rsidR="00C147EF" w:rsidRDefault="00C147EF" w:rsidP="00C147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7053682"/>
      <w:docPartObj>
        <w:docPartGallery w:val="Page Numbers (Bottom of Page)"/>
        <w:docPartUnique/>
      </w:docPartObj>
    </w:sdtPr>
    <w:sdtContent>
      <w:p w14:paraId="78FC1644" w14:textId="1524F574" w:rsidR="00C147EF" w:rsidRDefault="00C147EF" w:rsidP="009B59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C7B8077" w14:textId="77777777" w:rsidR="00C147EF" w:rsidRDefault="00C147EF" w:rsidP="00C147E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E27C" w14:textId="77777777" w:rsidR="00D52C38" w:rsidRDefault="00D52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EAE04" w14:textId="77777777" w:rsidR="004C7710" w:rsidRDefault="004C7710" w:rsidP="00C147EF">
      <w:r>
        <w:separator/>
      </w:r>
    </w:p>
  </w:footnote>
  <w:footnote w:type="continuationSeparator" w:id="0">
    <w:p w14:paraId="5AD0AD1F" w14:textId="77777777" w:rsidR="004C7710" w:rsidRDefault="004C7710" w:rsidP="00C14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4EA2" w14:textId="5CBA0402" w:rsidR="00D52C38" w:rsidRDefault="00D52C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814F1" w14:textId="6738B2FD" w:rsidR="00D52C38" w:rsidRDefault="00D52C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852BA" w14:textId="192FE03B" w:rsidR="00D52C38" w:rsidRDefault="00D52C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598"/>
    <w:multiLevelType w:val="hybridMultilevel"/>
    <w:tmpl w:val="AED6C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B69"/>
    <w:multiLevelType w:val="hybridMultilevel"/>
    <w:tmpl w:val="F134F33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F50F2"/>
    <w:multiLevelType w:val="hybridMultilevel"/>
    <w:tmpl w:val="48729A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B2DE3"/>
    <w:multiLevelType w:val="hybridMultilevel"/>
    <w:tmpl w:val="D3642D3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B321C"/>
    <w:multiLevelType w:val="hybridMultilevel"/>
    <w:tmpl w:val="F294E0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6258D"/>
    <w:multiLevelType w:val="hybridMultilevel"/>
    <w:tmpl w:val="853AABB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9399D"/>
    <w:multiLevelType w:val="hybridMultilevel"/>
    <w:tmpl w:val="F8707DBE"/>
    <w:lvl w:ilvl="0" w:tplc="EE828816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81E08"/>
    <w:multiLevelType w:val="hybridMultilevel"/>
    <w:tmpl w:val="531858DE"/>
    <w:lvl w:ilvl="0" w:tplc="0418594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610F7"/>
    <w:multiLevelType w:val="hybridMultilevel"/>
    <w:tmpl w:val="9F6A34C6"/>
    <w:lvl w:ilvl="0" w:tplc="329E2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86570"/>
    <w:multiLevelType w:val="hybridMultilevel"/>
    <w:tmpl w:val="3FF2AB26"/>
    <w:lvl w:ilvl="0" w:tplc="3EE09468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72434"/>
    <w:multiLevelType w:val="hybridMultilevel"/>
    <w:tmpl w:val="48729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E3627"/>
    <w:multiLevelType w:val="hybridMultilevel"/>
    <w:tmpl w:val="749AD79A"/>
    <w:lvl w:ilvl="0" w:tplc="EAC08880">
      <w:start w:val="1"/>
      <w:numFmt w:val="lowerLetter"/>
      <w:lvlText w:val="%1."/>
      <w:lvlJc w:val="left"/>
      <w:pPr>
        <w:ind w:left="720" w:hanging="360"/>
      </w:pPr>
      <w:rPr>
        <w:rFonts w:asciiTheme="majorHAnsi" w:eastAsia="Times New Roman" w:hAnsiTheme="majorHAnsi" w:cstheme="maj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245BC"/>
    <w:multiLevelType w:val="hybridMultilevel"/>
    <w:tmpl w:val="171A9B3E"/>
    <w:lvl w:ilvl="0" w:tplc="2C6A59BC">
      <w:start w:val="28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5A2784F"/>
    <w:multiLevelType w:val="hybridMultilevel"/>
    <w:tmpl w:val="31C855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C37DD"/>
    <w:multiLevelType w:val="hybridMultilevel"/>
    <w:tmpl w:val="BBE02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579DD"/>
    <w:multiLevelType w:val="hybridMultilevel"/>
    <w:tmpl w:val="06AE9504"/>
    <w:lvl w:ilvl="0" w:tplc="E11A2F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B035F"/>
    <w:multiLevelType w:val="hybridMultilevel"/>
    <w:tmpl w:val="211CA25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E92D89"/>
    <w:multiLevelType w:val="hybridMultilevel"/>
    <w:tmpl w:val="E2C663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17043"/>
    <w:multiLevelType w:val="hybridMultilevel"/>
    <w:tmpl w:val="4810F394"/>
    <w:lvl w:ilvl="0" w:tplc="368ADC4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403FA"/>
    <w:multiLevelType w:val="hybridMultilevel"/>
    <w:tmpl w:val="48729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031528"/>
    <w:multiLevelType w:val="hybridMultilevel"/>
    <w:tmpl w:val="BEBA861E"/>
    <w:lvl w:ilvl="0" w:tplc="5E22D25C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090498">
    <w:abstractNumId w:val="12"/>
  </w:num>
  <w:num w:numId="2" w16cid:durableId="135613913">
    <w:abstractNumId w:val="8"/>
  </w:num>
  <w:num w:numId="3" w16cid:durableId="1293756089">
    <w:abstractNumId w:val="15"/>
  </w:num>
  <w:num w:numId="4" w16cid:durableId="116335657">
    <w:abstractNumId w:val="18"/>
  </w:num>
  <w:num w:numId="5" w16cid:durableId="2096398111">
    <w:abstractNumId w:val="20"/>
  </w:num>
  <w:num w:numId="6" w16cid:durableId="1509059974">
    <w:abstractNumId w:val="6"/>
  </w:num>
  <w:num w:numId="7" w16cid:durableId="637763456">
    <w:abstractNumId w:val="4"/>
  </w:num>
  <w:num w:numId="8" w16cid:durableId="1796825295">
    <w:abstractNumId w:val="1"/>
  </w:num>
  <w:num w:numId="9" w16cid:durableId="1575358141">
    <w:abstractNumId w:val="13"/>
  </w:num>
  <w:num w:numId="10" w16cid:durableId="785806752">
    <w:abstractNumId w:val="5"/>
  </w:num>
  <w:num w:numId="11" w16cid:durableId="282883847">
    <w:abstractNumId w:val="16"/>
  </w:num>
  <w:num w:numId="12" w16cid:durableId="1804228390">
    <w:abstractNumId w:val="7"/>
  </w:num>
  <w:num w:numId="13" w16cid:durableId="266930822">
    <w:abstractNumId w:val="3"/>
  </w:num>
  <w:num w:numId="14" w16cid:durableId="862326311">
    <w:abstractNumId w:val="11"/>
  </w:num>
  <w:num w:numId="15" w16cid:durableId="1362047925">
    <w:abstractNumId w:val="17"/>
  </w:num>
  <w:num w:numId="16" w16cid:durableId="1221136951">
    <w:abstractNumId w:val="0"/>
  </w:num>
  <w:num w:numId="17" w16cid:durableId="1477599367">
    <w:abstractNumId w:val="14"/>
  </w:num>
  <w:num w:numId="18" w16cid:durableId="1423648034">
    <w:abstractNumId w:val="9"/>
  </w:num>
  <w:num w:numId="19" w16cid:durableId="565454584">
    <w:abstractNumId w:val="2"/>
  </w:num>
  <w:num w:numId="20" w16cid:durableId="600451907">
    <w:abstractNumId w:val="10"/>
  </w:num>
  <w:num w:numId="21" w16cid:durableId="13263268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23"/>
    <w:rsid w:val="00014FEB"/>
    <w:rsid w:val="0003509C"/>
    <w:rsid w:val="00040DDC"/>
    <w:rsid w:val="000418C6"/>
    <w:rsid w:val="00041A42"/>
    <w:rsid w:val="00044735"/>
    <w:rsid w:val="000555F1"/>
    <w:rsid w:val="0006103E"/>
    <w:rsid w:val="00062163"/>
    <w:rsid w:val="0008100B"/>
    <w:rsid w:val="0009223D"/>
    <w:rsid w:val="00093407"/>
    <w:rsid w:val="00094507"/>
    <w:rsid w:val="00095F3F"/>
    <w:rsid w:val="0009661C"/>
    <w:rsid w:val="000A2ECD"/>
    <w:rsid w:val="000A4159"/>
    <w:rsid w:val="000B650E"/>
    <w:rsid w:val="000C5E97"/>
    <w:rsid w:val="000D57C3"/>
    <w:rsid w:val="000E45DD"/>
    <w:rsid w:val="000F5899"/>
    <w:rsid w:val="000F6148"/>
    <w:rsid w:val="001002F7"/>
    <w:rsid w:val="00100C0F"/>
    <w:rsid w:val="00100DA6"/>
    <w:rsid w:val="00104A85"/>
    <w:rsid w:val="00104BD8"/>
    <w:rsid w:val="00112E74"/>
    <w:rsid w:val="00116643"/>
    <w:rsid w:val="00117F1F"/>
    <w:rsid w:val="0012187F"/>
    <w:rsid w:val="00124E46"/>
    <w:rsid w:val="00125130"/>
    <w:rsid w:val="0012712F"/>
    <w:rsid w:val="001329CF"/>
    <w:rsid w:val="00142702"/>
    <w:rsid w:val="00147F99"/>
    <w:rsid w:val="00151C6D"/>
    <w:rsid w:val="001529C8"/>
    <w:rsid w:val="001609EA"/>
    <w:rsid w:val="0016244C"/>
    <w:rsid w:val="001760A3"/>
    <w:rsid w:val="0018044A"/>
    <w:rsid w:val="00192544"/>
    <w:rsid w:val="001A0F48"/>
    <w:rsid w:val="001B01BC"/>
    <w:rsid w:val="001B1395"/>
    <w:rsid w:val="001B42BD"/>
    <w:rsid w:val="001C68A1"/>
    <w:rsid w:val="001E211E"/>
    <w:rsid w:val="001F6BE9"/>
    <w:rsid w:val="002078DD"/>
    <w:rsid w:val="00220B99"/>
    <w:rsid w:val="002245B9"/>
    <w:rsid w:val="002256CB"/>
    <w:rsid w:val="00226636"/>
    <w:rsid w:val="0023085C"/>
    <w:rsid w:val="002317B9"/>
    <w:rsid w:val="00235C5E"/>
    <w:rsid w:val="002432A2"/>
    <w:rsid w:val="002511B2"/>
    <w:rsid w:val="00253BCE"/>
    <w:rsid w:val="002575C3"/>
    <w:rsid w:val="00257609"/>
    <w:rsid w:val="00261DD6"/>
    <w:rsid w:val="00274076"/>
    <w:rsid w:val="00277B04"/>
    <w:rsid w:val="00280B6E"/>
    <w:rsid w:val="00282364"/>
    <w:rsid w:val="002826AA"/>
    <w:rsid w:val="0028404C"/>
    <w:rsid w:val="00284FD8"/>
    <w:rsid w:val="00286CF4"/>
    <w:rsid w:val="002938A1"/>
    <w:rsid w:val="00296A6B"/>
    <w:rsid w:val="002A38B4"/>
    <w:rsid w:val="002A5300"/>
    <w:rsid w:val="002D424C"/>
    <w:rsid w:val="002E2E1A"/>
    <w:rsid w:val="002F7A32"/>
    <w:rsid w:val="00323D34"/>
    <w:rsid w:val="0033088D"/>
    <w:rsid w:val="00331431"/>
    <w:rsid w:val="00333D08"/>
    <w:rsid w:val="00342654"/>
    <w:rsid w:val="00343505"/>
    <w:rsid w:val="00350D22"/>
    <w:rsid w:val="00366380"/>
    <w:rsid w:val="00373234"/>
    <w:rsid w:val="003821B1"/>
    <w:rsid w:val="003823B5"/>
    <w:rsid w:val="00396E6B"/>
    <w:rsid w:val="003A42F0"/>
    <w:rsid w:val="003B2FD7"/>
    <w:rsid w:val="003B3C7A"/>
    <w:rsid w:val="003D3181"/>
    <w:rsid w:val="003D715F"/>
    <w:rsid w:val="003E17BA"/>
    <w:rsid w:val="003E19AD"/>
    <w:rsid w:val="003E4005"/>
    <w:rsid w:val="003F0A15"/>
    <w:rsid w:val="003F55DF"/>
    <w:rsid w:val="003F7EF1"/>
    <w:rsid w:val="00402F88"/>
    <w:rsid w:val="004146E8"/>
    <w:rsid w:val="00415F7A"/>
    <w:rsid w:val="0041749F"/>
    <w:rsid w:val="00423E41"/>
    <w:rsid w:val="0043270B"/>
    <w:rsid w:val="004452B2"/>
    <w:rsid w:val="00450819"/>
    <w:rsid w:val="00470428"/>
    <w:rsid w:val="004732C5"/>
    <w:rsid w:val="00475E7C"/>
    <w:rsid w:val="004859DB"/>
    <w:rsid w:val="00485ED6"/>
    <w:rsid w:val="00486EEF"/>
    <w:rsid w:val="0049249D"/>
    <w:rsid w:val="00496014"/>
    <w:rsid w:val="00496DE8"/>
    <w:rsid w:val="004A0556"/>
    <w:rsid w:val="004A1EC7"/>
    <w:rsid w:val="004A3DE7"/>
    <w:rsid w:val="004A4F78"/>
    <w:rsid w:val="004B007C"/>
    <w:rsid w:val="004B1D80"/>
    <w:rsid w:val="004B2A2D"/>
    <w:rsid w:val="004C361A"/>
    <w:rsid w:val="004C50FC"/>
    <w:rsid w:val="004C7710"/>
    <w:rsid w:val="004E7008"/>
    <w:rsid w:val="004F0BDC"/>
    <w:rsid w:val="00501761"/>
    <w:rsid w:val="00506B42"/>
    <w:rsid w:val="00507376"/>
    <w:rsid w:val="005139A2"/>
    <w:rsid w:val="005171C4"/>
    <w:rsid w:val="005220DC"/>
    <w:rsid w:val="00523C13"/>
    <w:rsid w:val="00526E66"/>
    <w:rsid w:val="005307AE"/>
    <w:rsid w:val="005320C1"/>
    <w:rsid w:val="00540464"/>
    <w:rsid w:val="00542C75"/>
    <w:rsid w:val="005559A3"/>
    <w:rsid w:val="00555A8E"/>
    <w:rsid w:val="0056171F"/>
    <w:rsid w:val="00570A37"/>
    <w:rsid w:val="00571E45"/>
    <w:rsid w:val="005736A3"/>
    <w:rsid w:val="00581D0E"/>
    <w:rsid w:val="00591ABF"/>
    <w:rsid w:val="0059291C"/>
    <w:rsid w:val="00592F8F"/>
    <w:rsid w:val="00596C53"/>
    <w:rsid w:val="00596D06"/>
    <w:rsid w:val="0059797F"/>
    <w:rsid w:val="005A0A5C"/>
    <w:rsid w:val="005A3711"/>
    <w:rsid w:val="005B789D"/>
    <w:rsid w:val="005C22D1"/>
    <w:rsid w:val="005D5B73"/>
    <w:rsid w:val="005D66C4"/>
    <w:rsid w:val="005D7990"/>
    <w:rsid w:val="005D7D26"/>
    <w:rsid w:val="005E4F43"/>
    <w:rsid w:val="005F06B3"/>
    <w:rsid w:val="006037F9"/>
    <w:rsid w:val="00605F22"/>
    <w:rsid w:val="00631AD2"/>
    <w:rsid w:val="00646B6E"/>
    <w:rsid w:val="0065507F"/>
    <w:rsid w:val="00677B5E"/>
    <w:rsid w:val="00681ABC"/>
    <w:rsid w:val="006842F2"/>
    <w:rsid w:val="0069070D"/>
    <w:rsid w:val="006A3F12"/>
    <w:rsid w:val="006C03C6"/>
    <w:rsid w:val="006C40C4"/>
    <w:rsid w:val="006C5323"/>
    <w:rsid w:val="006C632A"/>
    <w:rsid w:val="006C73FA"/>
    <w:rsid w:val="006D5FDC"/>
    <w:rsid w:val="006E26B7"/>
    <w:rsid w:val="006E78B1"/>
    <w:rsid w:val="006F728A"/>
    <w:rsid w:val="0070331D"/>
    <w:rsid w:val="00705C9D"/>
    <w:rsid w:val="00711F53"/>
    <w:rsid w:val="00712369"/>
    <w:rsid w:val="007204E8"/>
    <w:rsid w:val="00723D9C"/>
    <w:rsid w:val="007365F7"/>
    <w:rsid w:val="00740FF4"/>
    <w:rsid w:val="00747D39"/>
    <w:rsid w:val="00750F20"/>
    <w:rsid w:val="00756881"/>
    <w:rsid w:val="00763460"/>
    <w:rsid w:val="00781237"/>
    <w:rsid w:val="007900FE"/>
    <w:rsid w:val="007944A4"/>
    <w:rsid w:val="00795BCB"/>
    <w:rsid w:val="007B23BF"/>
    <w:rsid w:val="007B2584"/>
    <w:rsid w:val="007D3F6D"/>
    <w:rsid w:val="007D5CBF"/>
    <w:rsid w:val="007E334E"/>
    <w:rsid w:val="00814FFB"/>
    <w:rsid w:val="008228E5"/>
    <w:rsid w:val="00823B07"/>
    <w:rsid w:val="00824FAC"/>
    <w:rsid w:val="008354CB"/>
    <w:rsid w:val="0084166C"/>
    <w:rsid w:val="00841FAB"/>
    <w:rsid w:val="00843E2B"/>
    <w:rsid w:val="008458A3"/>
    <w:rsid w:val="00851EAC"/>
    <w:rsid w:val="00852FC2"/>
    <w:rsid w:val="00853756"/>
    <w:rsid w:val="00864121"/>
    <w:rsid w:val="00864548"/>
    <w:rsid w:val="00864793"/>
    <w:rsid w:val="00866466"/>
    <w:rsid w:val="0086787C"/>
    <w:rsid w:val="00872E67"/>
    <w:rsid w:val="00874696"/>
    <w:rsid w:val="008746D7"/>
    <w:rsid w:val="008866C6"/>
    <w:rsid w:val="00890F4C"/>
    <w:rsid w:val="008A12B8"/>
    <w:rsid w:val="008A12F4"/>
    <w:rsid w:val="008A1CA5"/>
    <w:rsid w:val="008A6201"/>
    <w:rsid w:val="008B13E6"/>
    <w:rsid w:val="008B2B19"/>
    <w:rsid w:val="008B2FAF"/>
    <w:rsid w:val="008B7205"/>
    <w:rsid w:val="008C584F"/>
    <w:rsid w:val="008C749E"/>
    <w:rsid w:val="008D022F"/>
    <w:rsid w:val="008D0B89"/>
    <w:rsid w:val="008D1366"/>
    <w:rsid w:val="008E4624"/>
    <w:rsid w:val="008E4B52"/>
    <w:rsid w:val="008E50E3"/>
    <w:rsid w:val="008E7FD2"/>
    <w:rsid w:val="008F0A21"/>
    <w:rsid w:val="008F11F7"/>
    <w:rsid w:val="0090346C"/>
    <w:rsid w:val="009136E2"/>
    <w:rsid w:val="00916BC5"/>
    <w:rsid w:val="009310CA"/>
    <w:rsid w:val="00931351"/>
    <w:rsid w:val="00947A39"/>
    <w:rsid w:val="00947A8F"/>
    <w:rsid w:val="009611E9"/>
    <w:rsid w:val="009662E9"/>
    <w:rsid w:val="00967F43"/>
    <w:rsid w:val="00985BF9"/>
    <w:rsid w:val="009902D1"/>
    <w:rsid w:val="00993072"/>
    <w:rsid w:val="009A3A6B"/>
    <w:rsid w:val="009B25FE"/>
    <w:rsid w:val="009B59C3"/>
    <w:rsid w:val="009B6848"/>
    <w:rsid w:val="009D13EE"/>
    <w:rsid w:val="009D48E0"/>
    <w:rsid w:val="009E0DE3"/>
    <w:rsid w:val="009E1233"/>
    <w:rsid w:val="009F268A"/>
    <w:rsid w:val="009F399F"/>
    <w:rsid w:val="009F433D"/>
    <w:rsid w:val="009F5657"/>
    <w:rsid w:val="009F6D77"/>
    <w:rsid w:val="00A01AF7"/>
    <w:rsid w:val="00A02E34"/>
    <w:rsid w:val="00A054D3"/>
    <w:rsid w:val="00A06BEE"/>
    <w:rsid w:val="00A06DC2"/>
    <w:rsid w:val="00A11F59"/>
    <w:rsid w:val="00A17FD7"/>
    <w:rsid w:val="00A2635D"/>
    <w:rsid w:val="00A4643D"/>
    <w:rsid w:val="00A46B27"/>
    <w:rsid w:val="00A53221"/>
    <w:rsid w:val="00A5767A"/>
    <w:rsid w:val="00A75E25"/>
    <w:rsid w:val="00A84EA9"/>
    <w:rsid w:val="00A94C78"/>
    <w:rsid w:val="00A970A4"/>
    <w:rsid w:val="00A97BBB"/>
    <w:rsid w:val="00AA545A"/>
    <w:rsid w:val="00AA6A7A"/>
    <w:rsid w:val="00AC6551"/>
    <w:rsid w:val="00AC6AE6"/>
    <w:rsid w:val="00AE1E7C"/>
    <w:rsid w:val="00AE4734"/>
    <w:rsid w:val="00AF2EA5"/>
    <w:rsid w:val="00B009EC"/>
    <w:rsid w:val="00B0661A"/>
    <w:rsid w:val="00B22B18"/>
    <w:rsid w:val="00B246B7"/>
    <w:rsid w:val="00B253F7"/>
    <w:rsid w:val="00B30440"/>
    <w:rsid w:val="00B37FA1"/>
    <w:rsid w:val="00B40E7F"/>
    <w:rsid w:val="00B40FFD"/>
    <w:rsid w:val="00B80675"/>
    <w:rsid w:val="00B84162"/>
    <w:rsid w:val="00B854C4"/>
    <w:rsid w:val="00B952AD"/>
    <w:rsid w:val="00B953DC"/>
    <w:rsid w:val="00B97A7E"/>
    <w:rsid w:val="00BA1762"/>
    <w:rsid w:val="00BB1949"/>
    <w:rsid w:val="00BB3666"/>
    <w:rsid w:val="00BB7675"/>
    <w:rsid w:val="00BC33E7"/>
    <w:rsid w:val="00BE614F"/>
    <w:rsid w:val="00BF149A"/>
    <w:rsid w:val="00BF6731"/>
    <w:rsid w:val="00C13339"/>
    <w:rsid w:val="00C14278"/>
    <w:rsid w:val="00C147EF"/>
    <w:rsid w:val="00C27B88"/>
    <w:rsid w:val="00C3237D"/>
    <w:rsid w:val="00C3378D"/>
    <w:rsid w:val="00C406E6"/>
    <w:rsid w:val="00C42B20"/>
    <w:rsid w:val="00C43823"/>
    <w:rsid w:val="00C46D11"/>
    <w:rsid w:val="00C51736"/>
    <w:rsid w:val="00C53349"/>
    <w:rsid w:val="00C638DA"/>
    <w:rsid w:val="00C7097B"/>
    <w:rsid w:val="00C756AD"/>
    <w:rsid w:val="00C81CEB"/>
    <w:rsid w:val="00C83803"/>
    <w:rsid w:val="00C83A9A"/>
    <w:rsid w:val="00C84CA7"/>
    <w:rsid w:val="00C85D6B"/>
    <w:rsid w:val="00C86BFD"/>
    <w:rsid w:val="00C9228A"/>
    <w:rsid w:val="00C96246"/>
    <w:rsid w:val="00C96448"/>
    <w:rsid w:val="00C9756A"/>
    <w:rsid w:val="00CA3C0C"/>
    <w:rsid w:val="00CB1143"/>
    <w:rsid w:val="00CB7CB1"/>
    <w:rsid w:val="00CD5E13"/>
    <w:rsid w:val="00CD7A96"/>
    <w:rsid w:val="00CE1821"/>
    <w:rsid w:val="00CF1E6B"/>
    <w:rsid w:val="00CF403D"/>
    <w:rsid w:val="00D0066C"/>
    <w:rsid w:val="00D0326D"/>
    <w:rsid w:val="00D0581A"/>
    <w:rsid w:val="00D12AEE"/>
    <w:rsid w:val="00D16270"/>
    <w:rsid w:val="00D2078C"/>
    <w:rsid w:val="00D20E2F"/>
    <w:rsid w:val="00D26860"/>
    <w:rsid w:val="00D30FAD"/>
    <w:rsid w:val="00D325B5"/>
    <w:rsid w:val="00D35F1D"/>
    <w:rsid w:val="00D366EB"/>
    <w:rsid w:val="00D41EDE"/>
    <w:rsid w:val="00D52C38"/>
    <w:rsid w:val="00D532D0"/>
    <w:rsid w:val="00D538D4"/>
    <w:rsid w:val="00D62B57"/>
    <w:rsid w:val="00D632BE"/>
    <w:rsid w:val="00D75345"/>
    <w:rsid w:val="00D76AFF"/>
    <w:rsid w:val="00D908C3"/>
    <w:rsid w:val="00D90C7B"/>
    <w:rsid w:val="00D930E0"/>
    <w:rsid w:val="00D943D0"/>
    <w:rsid w:val="00D950DD"/>
    <w:rsid w:val="00D9637B"/>
    <w:rsid w:val="00D97DCF"/>
    <w:rsid w:val="00DA379C"/>
    <w:rsid w:val="00DA3A0E"/>
    <w:rsid w:val="00DA5295"/>
    <w:rsid w:val="00DA7BB0"/>
    <w:rsid w:val="00DB3FB0"/>
    <w:rsid w:val="00DC139B"/>
    <w:rsid w:val="00DC16C9"/>
    <w:rsid w:val="00DC332C"/>
    <w:rsid w:val="00DC3DB6"/>
    <w:rsid w:val="00DC7F54"/>
    <w:rsid w:val="00DD2726"/>
    <w:rsid w:val="00DD57CC"/>
    <w:rsid w:val="00DE1702"/>
    <w:rsid w:val="00DE4187"/>
    <w:rsid w:val="00DE62BA"/>
    <w:rsid w:val="00DF1032"/>
    <w:rsid w:val="00E01F8F"/>
    <w:rsid w:val="00E058A6"/>
    <w:rsid w:val="00E07734"/>
    <w:rsid w:val="00E11F73"/>
    <w:rsid w:val="00E12018"/>
    <w:rsid w:val="00E25492"/>
    <w:rsid w:val="00E3133A"/>
    <w:rsid w:val="00E3437D"/>
    <w:rsid w:val="00E50665"/>
    <w:rsid w:val="00E5219E"/>
    <w:rsid w:val="00E6144B"/>
    <w:rsid w:val="00E735E8"/>
    <w:rsid w:val="00E73E33"/>
    <w:rsid w:val="00E92F1B"/>
    <w:rsid w:val="00E93AA7"/>
    <w:rsid w:val="00EA321B"/>
    <w:rsid w:val="00EB20F7"/>
    <w:rsid w:val="00EB25DD"/>
    <w:rsid w:val="00EC1729"/>
    <w:rsid w:val="00EC30E8"/>
    <w:rsid w:val="00EC35A6"/>
    <w:rsid w:val="00ED2135"/>
    <w:rsid w:val="00ED33CF"/>
    <w:rsid w:val="00EE0A76"/>
    <w:rsid w:val="00EE2BC7"/>
    <w:rsid w:val="00EF0BFE"/>
    <w:rsid w:val="00EF2061"/>
    <w:rsid w:val="00EF3E72"/>
    <w:rsid w:val="00F055F9"/>
    <w:rsid w:val="00F06F29"/>
    <w:rsid w:val="00F07117"/>
    <w:rsid w:val="00F1208A"/>
    <w:rsid w:val="00F12514"/>
    <w:rsid w:val="00F1610E"/>
    <w:rsid w:val="00F16A85"/>
    <w:rsid w:val="00F20CFE"/>
    <w:rsid w:val="00F25E6E"/>
    <w:rsid w:val="00F306AB"/>
    <w:rsid w:val="00F33CE3"/>
    <w:rsid w:val="00F43554"/>
    <w:rsid w:val="00F45E49"/>
    <w:rsid w:val="00F5078D"/>
    <w:rsid w:val="00F55D96"/>
    <w:rsid w:val="00F608F9"/>
    <w:rsid w:val="00F753D0"/>
    <w:rsid w:val="00F779C1"/>
    <w:rsid w:val="00F80674"/>
    <w:rsid w:val="00F8090E"/>
    <w:rsid w:val="00F94803"/>
    <w:rsid w:val="00F95C5F"/>
    <w:rsid w:val="00FA3679"/>
    <w:rsid w:val="00FC0691"/>
    <w:rsid w:val="00FC1EF8"/>
    <w:rsid w:val="00FC3349"/>
    <w:rsid w:val="00FC7E52"/>
    <w:rsid w:val="00FD2942"/>
    <w:rsid w:val="00FD6E86"/>
    <w:rsid w:val="00FD7085"/>
    <w:rsid w:val="00FE2F5C"/>
    <w:rsid w:val="00FE31B3"/>
    <w:rsid w:val="00FE738C"/>
    <w:rsid w:val="00FF600E"/>
    <w:rsid w:val="011F6F02"/>
    <w:rsid w:val="01FC0425"/>
    <w:rsid w:val="0273AB59"/>
    <w:rsid w:val="02EC9496"/>
    <w:rsid w:val="0315BA32"/>
    <w:rsid w:val="035FA247"/>
    <w:rsid w:val="043FFA0D"/>
    <w:rsid w:val="044BEBDB"/>
    <w:rsid w:val="04658289"/>
    <w:rsid w:val="04B93A7A"/>
    <w:rsid w:val="05191DA7"/>
    <w:rsid w:val="0534EBAC"/>
    <w:rsid w:val="0536C8A4"/>
    <w:rsid w:val="0662371B"/>
    <w:rsid w:val="0668F0DB"/>
    <w:rsid w:val="0698343F"/>
    <w:rsid w:val="06E903C3"/>
    <w:rsid w:val="06FCA0A6"/>
    <w:rsid w:val="07138F7A"/>
    <w:rsid w:val="071F4504"/>
    <w:rsid w:val="08ABFADF"/>
    <w:rsid w:val="09015373"/>
    <w:rsid w:val="091257C1"/>
    <w:rsid w:val="093B26A7"/>
    <w:rsid w:val="097DB21D"/>
    <w:rsid w:val="09CB7A2C"/>
    <w:rsid w:val="0A01DD75"/>
    <w:rsid w:val="0A096F02"/>
    <w:rsid w:val="0AABCC0B"/>
    <w:rsid w:val="0AEF9C0D"/>
    <w:rsid w:val="0AF35963"/>
    <w:rsid w:val="0AFA35F1"/>
    <w:rsid w:val="0B373E46"/>
    <w:rsid w:val="0B5D8C41"/>
    <w:rsid w:val="0D1EB6BD"/>
    <w:rsid w:val="0F4E1A04"/>
    <w:rsid w:val="0F7F4031"/>
    <w:rsid w:val="10AA29A1"/>
    <w:rsid w:val="10D2ACD5"/>
    <w:rsid w:val="1192BFBF"/>
    <w:rsid w:val="12AB7735"/>
    <w:rsid w:val="12DE89EE"/>
    <w:rsid w:val="1351FE04"/>
    <w:rsid w:val="13D829E0"/>
    <w:rsid w:val="144E4EA4"/>
    <w:rsid w:val="14CC407D"/>
    <w:rsid w:val="155AFE2E"/>
    <w:rsid w:val="16282478"/>
    <w:rsid w:val="163F9B0A"/>
    <w:rsid w:val="1660E095"/>
    <w:rsid w:val="167BF43F"/>
    <w:rsid w:val="1690B6B2"/>
    <w:rsid w:val="1722358B"/>
    <w:rsid w:val="1740A8C6"/>
    <w:rsid w:val="1781F8C7"/>
    <w:rsid w:val="17E7E5A7"/>
    <w:rsid w:val="17FA7924"/>
    <w:rsid w:val="193B5419"/>
    <w:rsid w:val="197EE3B9"/>
    <w:rsid w:val="199E72C4"/>
    <w:rsid w:val="19A5DDFB"/>
    <w:rsid w:val="1A8106FF"/>
    <w:rsid w:val="1AB22FAE"/>
    <w:rsid w:val="1AC8BBD4"/>
    <w:rsid w:val="1B937F0D"/>
    <w:rsid w:val="1C270B4B"/>
    <w:rsid w:val="1C2CF799"/>
    <w:rsid w:val="1C453D4F"/>
    <w:rsid w:val="1C4CC1F9"/>
    <w:rsid w:val="1D02DAE3"/>
    <w:rsid w:val="1DB06275"/>
    <w:rsid w:val="1DD7B7B0"/>
    <w:rsid w:val="1EB14903"/>
    <w:rsid w:val="1ECE6C8A"/>
    <w:rsid w:val="1F618AEE"/>
    <w:rsid w:val="1FD825B0"/>
    <w:rsid w:val="1FE80550"/>
    <w:rsid w:val="2025C95E"/>
    <w:rsid w:val="20447EF9"/>
    <w:rsid w:val="2074CD74"/>
    <w:rsid w:val="20C486D1"/>
    <w:rsid w:val="20CDAC0D"/>
    <w:rsid w:val="20E6777E"/>
    <w:rsid w:val="218BD836"/>
    <w:rsid w:val="222E3EF1"/>
    <w:rsid w:val="223D31C3"/>
    <w:rsid w:val="22C3491B"/>
    <w:rsid w:val="2356BCFB"/>
    <w:rsid w:val="23CD538E"/>
    <w:rsid w:val="23E65B6C"/>
    <w:rsid w:val="247D8CD3"/>
    <w:rsid w:val="24BCE206"/>
    <w:rsid w:val="2551099F"/>
    <w:rsid w:val="25F07D55"/>
    <w:rsid w:val="26005E1D"/>
    <w:rsid w:val="260ECFA3"/>
    <w:rsid w:val="26DF0FAE"/>
    <w:rsid w:val="26F330A3"/>
    <w:rsid w:val="2803BE56"/>
    <w:rsid w:val="289A384C"/>
    <w:rsid w:val="29842748"/>
    <w:rsid w:val="29879B17"/>
    <w:rsid w:val="29ABCB0B"/>
    <w:rsid w:val="2B568E2C"/>
    <w:rsid w:val="2B6250E0"/>
    <w:rsid w:val="2B81277A"/>
    <w:rsid w:val="2C14AA66"/>
    <w:rsid w:val="2C8F0D5B"/>
    <w:rsid w:val="2CF5D718"/>
    <w:rsid w:val="2D21B5CB"/>
    <w:rsid w:val="2D3CF4FE"/>
    <w:rsid w:val="2DC6C90C"/>
    <w:rsid w:val="2E1AD5B7"/>
    <w:rsid w:val="2E3FA8A1"/>
    <w:rsid w:val="2E866684"/>
    <w:rsid w:val="2EE27D3F"/>
    <w:rsid w:val="2F04C73B"/>
    <w:rsid w:val="2F52B733"/>
    <w:rsid w:val="30975AE1"/>
    <w:rsid w:val="30CBBAB0"/>
    <w:rsid w:val="30F602A7"/>
    <w:rsid w:val="31083C0A"/>
    <w:rsid w:val="31295CC9"/>
    <w:rsid w:val="315BD7D3"/>
    <w:rsid w:val="31948F18"/>
    <w:rsid w:val="321F6058"/>
    <w:rsid w:val="3248AD91"/>
    <w:rsid w:val="325221DD"/>
    <w:rsid w:val="3289D190"/>
    <w:rsid w:val="329374F0"/>
    <w:rsid w:val="32C285B4"/>
    <w:rsid w:val="32C48ED0"/>
    <w:rsid w:val="333F1D98"/>
    <w:rsid w:val="33433AC0"/>
    <w:rsid w:val="3364ACD0"/>
    <w:rsid w:val="33BAEA9F"/>
    <w:rsid w:val="346622F4"/>
    <w:rsid w:val="3600A253"/>
    <w:rsid w:val="362E2200"/>
    <w:rsid w:val="36744F0B"/>
    <w:rsid w:val="36DB8CDD"/>
    <w:rsid w:val="36E177EE"/>
    <w:rsid w:val="36E756E8"/>
    <w:rsid w:val="36EAA04C"/>
    <w:rsid w:val="378A64B2"/>
    <w:rsid w:val="37E2D940"/>
    <w:rsid w:val="389B2427"/>
    <w:rsid w:val="3907FFB2"/>
    <w:rsid w:val="3A60369E"/>
    <w:rsid w:val="3ACFB1B3"/>
    <w:rsid w:val="3AD66F51"/>
    <w:rsid w:val="3AE95C2D"/>
    <w:rsid w:val="3BD71739"/>
    <w:rsid w:val="3C70B72B"/>
    <w:rsid w:val="3CD687DE"/>
    <w:rsid w:val="3D003EB0"/>
    <w:rsid w:val="3D08E628"/>
    <w:rsid w:val="3D0BB3B2"/>
    <w:rsid w:val="3D363BEA"/>
    <w:rsid w:val="3D88E7B4"/>
    <w:rsid w:val="3DFC4047"/>
    <w:rsid w:val="3F2A4CFC"/>
    <w:rsid w:val="3F4B8FD5"/>
    <w:rsid w:val="40A1BF93"/>
    <w:rsid w:val="40CFC9FB"/>
    <w:rsid w:val="413C783F"/>
    <w:rsid w:val="4153CE93"/>
    <w:rsid w:val="4278C9DA"/>
    <w:rsid w:val="42B415DE"/>
    <w:rsid w:val="43047DD1"/>
    <w:rsid w:val="4307F518"/>
    <w:rsid w:val="43857755"/>
    <w:rsid w:val="43AF32F7"/>
    <w:rsid w:val="44A9E4C7"/>
    <w:rsid w:val="4559D944"/>
    <w:rsid w:val="45605559"/>
    <w:rsid w:val="4582FFD5"/>
    <w:rsid w:val="46127E9E"/>
    <w:rsid w:val="46195CAA"/>
    <w:rsid w:val="46431A1B"/>
    <w:rsid w:val="46B6765D"/>
    <w:rsid w:val="46F19EF3"/>
    <w:rsid w:val="46F9DA76"/>
    <w:rsid w:val="4797497A"/>
    <w:rsid w:val="47C03DEC"/>
    <w:rsid w:val="47C981F3"/>
    <w:rsid w:val="48174EBC"/>
    <w:rsid w:val="486F2A7E"/>
    <w:rsid w:val="4874B80E"/>
    <w:rsid w:val="48C066B3"/>
    <w:rsid w:val="4964662E"/>
    <w:rsid w:val="498117A6"/>
    <w:rsid w:val="49A9925C"/>
    <w:rsid w:val="49D88368"/>
    <w:rsid w:val="4A295F70"/>
    <w:rsid w:val="4A4A10EC"/>
    <w:rsid w:val="4A74BB7E"/>
    <w:rsid w:val="4C2CF8A0"/>
    <w:rsid w:val="4C456D22"/>
    <w:rsid w:val="4CC28C42"/>
    <w:rsid w:val="4CED0F55"/>
    <w:rsid w:val="4E50F86C"/>
    <w:rsid w:val="4EA3C78A"/>
    <w:rsid w:val="4EC7A6AF"/>
    <w:rsid w:val="4F17BE34"/>
    <w:rsid w:val="4F1859E2"/>
    <w:rsid w:val="4F4F1E00"/>
    <w:rsid w:val="4F88A1D8"/>
    <w:rsid w:val="4FA98AF6"/>
    <w:rsid w:val="4FCA1F80"/>
    <w:rsid w:val="4FF9DA2D"/>
    <w:rsid w:val="50897305"/>
    <w:rsid w:val="50AA0778"/>
    <w:rsid w:val="50E9F548"/>
    <w:rsid w:val="519858C1"/>
    <w:rsid w:val="5298DB18"/>
    <w:rsid w:val="52E282F1"/>
    <w:rsid w:val="531A5E2F"/>
    <w:rsid w:val="538059CF"/>
    <w:rsid w:val="5407E870"/>
    <w:rsid w:val="54166705"/>
    <w:rsid w:val="544D5C96"/>
    <w:rsid w:val="54E2F8F4"/>
    <w:rsid w:val="54EA820C"/>
    <w:rsid w:val="553C866E"/>
    <w:rsid w:val="56376E7C"/>
    <w:rsid w:val="566E52FF"/>
    <w:rsid w:val="56A61AD7"/>
    <w:rsid w:val="56EEBC92"/>
    <w:rsid w:val="570F211B"/>
    <w:rsid w:val="573C7819"/>
    <w:rsid w:val="5789C39F"/>
    <w:rsid w:val="57FEAFDE"/>
    <w:rsid w:val="584D4D00"/>
    <w:rsid w:val="58ACAAE7"/>
    <w:rsid w:val="5909606E"/>
    <w:rsid w:val="595485F4"/>
    <w:rsid w:val="599DDBC0"/>
    <w:rsid w:val="59FBEF7B"/>
    <w:rsid w:val="5A221E4B"/>
    <w:rsid w:val="5B659AC6"/>
    <w:rsid w:val="5BF814AB"/>
    <w:rsid w:val="5C07FC3D"/>
    <w:rsid w:val="5C974FD2"/>
    <w:rsid w:val="5CA5286F"/>
    <w:rsid w:val="5CFCBF00"/>
    <w:rsid w:val="5D9CE6B5"/>
    <w:rsid w:val="5DC50409"/>
    <w:rsid w:val="5E260B0B"/>
    <w:rsid w:val="5E364F21"/>
    <w:rsid w:val="5E750BFD"/>
    <w:rsid w:val="5EB68960"/>
    <w:rsid w:val="5EC57FD8"/>
    <w:rsid w:val="5F4337D8"/>
    <w:rsid w:val="5F462DAD"/>
    <w:rsid w:val="5F9A2FCA"/>
    <w:rsid w:val="5FD4C253"/>
    <w:rsid w:val="5FE89057"/>
    <w:rsid w:val="608441F7"/>
    <w:rsid w:val="60AB15A1"/>
    <w:rsid w:val="60F11841"/>
    <w:rsid w:val="61FB3D0D"/>
    <w:rsid w:val="62039066"/>
    <w:rsid w:val="62523720"/>
    <w:rsid w:val="629755D9"/>
    <w:rsid w:val="62FCABB5"/>
    <w:rsid w:val="635118B1"/>
    <w:rsid w:val="635B418E"/>
    <w:rsid w:val="64F88225"/>
    <w:rsid w:val="651DAF84"/>
    <w:rsid w:val="65B52DCE"/>
    <w:rsid w:val="65CC0B8E"/>
    <w:rsid w:val="677E12F3"/>
    <w:rsid w:val="67C67BB8"/>
    <w:rsid w:val="68325E85"/>
    <w:rsid w:val="68B49D76"/>
    <w:rsid w:val="68CAC283"/>
    <w:rsid w:val="6991C452"/>
    <w:rsid w:val="69B1BD31"/>
    <w:rsid w:val="6A0228A0"/>
    <w:rsid w:val="6A1AC7DE"/>
    <w:rsid w:val="6A1E8AFC"/>
    <w:rsid w:val="6A417FE2"/>
    <w:rsid w:val="6A5B6250"/>
    <w:rsid w:val="6A6DD969"/>
    <w:rsid w:val="6A7639E8"/>
    <w:rsid w:val="6A80DB3F"/>
    <w:rsid w:val="6ABB8B2D"/>
    <w:rsid w:val="6B089D60"/>
    <w:rsid w:val="6B7F9088"/>
    <w:rsid w:val="6BA3DDD5"/>
    <w:rsid w:val="6BF05452"/>
    <w:rsid w:val="6C02B201"/>
    <w:rsid w:val="6C35A182"/>
    <w:rsid w:val="6C408C10"/>
    <w:rsid w:val="6C771CD9"/>
    <w:rsid w:val="6D24640B"/>
    <w:rsid w:val="6D8EA503"/>
    <w:rsid w:val="6DE024C9"/>
    <w:rsid w:val="6E2500A6"/>
    <w:rsid w:val="6E291245"/>
    <w:rsid w:val="6E35022E"/>
    <w:rsid w:val="6E7091C6"/>
    <w:rsid w:val="6F47FE86"/>
    <w:rsid w:val="6F602A98"/>
    <w:rsid w:val="7071F3E5"/>
    <w:rsid w:val="70E4953E"/>
    <w:rsid w:val="71635E0C"/>
    <w:rsid w:val="716A5851"/>
    <w:rsid w:val="71B25B7E"/>
    <w:rsid w:val="71B6B798"/>
    <w:rsid w:val="72722B0C"/>
    <w:rsid w:val="728D140F"/>
    <w:rsid w:val="72EB9758"/>
    <w:rsid w:val="7397AAE9"/>
    <w:rsid w:val="7446EA14"/>
    <w:rsid w:val="7451857F"/>
    <w:rsid w:val="74F30082"/>
    <w:rsid w:val="7508AB89"/>
    <w:rsid w:val="7515D1DC"/>
    <w:rsid w:val="7548121C"/>
    <w:rsid w:val="757C697D"/>
    <w:rsid w:val="7701A1F1"/>
    <w:rsid w:val="778ABB22"/>
    <w:rsid w:val="778DC3C5"/>
    <w:rsid w:val="77D07512"/>
    <w:rsid w:val="77DF8E8D"/>
    <w:rsid w:val="7818A16B"/>
    <w:rsid w:val="78584800"/>
    <w:rsid w:val="797032F5"/>
    <w:rsid w:val="79865E29"/>
    <w:rsid w:val="7A1C3921"/>
    <w:rsid w:val="7A2D3026"/>
    <w:rsid w:val="7A7E1E64"/>
    <w:rsid w:val="7A92B751"/>
    <w:rsid w:val="7B3E6872"/>
    <w:rsid w:val="7C1FFAD8"/>
    <w:rsid w:val="7C72FB05"/>
    <w:rsid w:val="7D0DA5D2"/>
    <w:rsid w:val="7E1D7C7B"/>
    <w:rsid w:val="7EF6B7C1"/>
    <w:rsid w:val="7F38D348"/>
    <w:rsid w:val="7FBFA9EB"/>
    <w:rsid w:val="7FECE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FE778"/>
  <w15:chartTrackingRefBased/>
  <w15:docId w15:val="{2DB48C51-0425-40EC-BC51-C8A2FEA3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82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62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8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382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47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7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7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7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7F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F9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F99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147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7EF"/>
  </w:style>
  <w:style w:type="character" w:styleId="PageNumber">
    <w:name w:val="page number"/>
    <w:basedOn w:val="DefaultParagraphFont"/>
    <w:uiPriority w:val="99"/>
    <w:semiHidden/>
    <w:unhideWhenUsed/>
    <w:rsid w:val="00C147EF"/>
  </w:style>
  <w:style w:type="paragraph" w:customStyle="1" w:styleId="paragraph">
    <w:name w:val="paragraph"/>
    <w:basedOn w:val="Normal"/>
    <w:rsid w:val="00D97DC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normaltextrun">
    <w:name w:val="normaltextrun"/>
    <w:basedOn w:val="DefaultParagraphFont"/>
    <w:rsid w:val="00D97DCF"/>
  </w:style>
  <w:style w:type="character" w:customStyle="1" w:styleId="eop">
    <w:name w:val="eop"/>
    <w:basedOn w:val="DefaultParagraphFont"/>
    <w:rsid w:val="00D97DCF"/>
  </w:style>
  <w:style w:type="character" w:customStyle="1" w:styleId="spellingerror">
    <w:name w:val="spellingerror"/>
    <w:basedOn w:val="DefaultParagraphFont"/>
    <w:rsid w:val="00D97DCF"/>
  </w:style>
  <w:style w:type="character" w:customStyle="1" w:styleId="Heading2Char">
    <w:name w:val="Heading 2 Char"/>
    <w:basedOn w:val="DefaultParagraphFont"/>
    <w:link w:val="Heading2"/>
    <w:uiPriority w:val="9"/>
    <w:rsid w:val="009662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841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9611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11E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5307AE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52C3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3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0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2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7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1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9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7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8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1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6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1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4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0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9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1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27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3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9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8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9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2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2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6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5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6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96E48DAE400248A1809ADEBF4056F5" ma:contentTypeVersion="18" ma:contentTypeDescription="Een nieuw document maken." ma:contentTypeScope="" ma:versionID="040723040f3022ba06794bf95df6e22e">
  <xsd:schema xmlns:xsd="http://www.w3.org/2001/XMLSchema" xmlns:xs="http://www.w3.org/2001/XMLSchema" xmlns:p="http://schemas.microsoft.com/office/2006/metadata/properties" xmlns:ns2="919c9bb2-348f-4b18-9748-86b74a613d26" xmlns:ns3="221e5979-e067-4704-b411-d6cdfde38282" targetNamespace="http://schemas.microsoft.com/office/2006/metadata/properties" ma:root="true" ma:fieldsID="4d1f0188367f08afb430c10d6c7a409f" ns2:_="" ns3:_="">
    <xsd:import namespace="919c9bb2-348f-4b18-9748-86b74a613d26"/>
    <xsd:import namespace="221e5979-e067-4704-b411-d6cdfde382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c9bb2-348f-4b18-9748-86b74a613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047847d-5f91-4f94-9d3a-4bf807a68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e5979-e067-4704-b411-d6cdfde382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777d62-94d0-46de-b720-82d64a5cebf5}" ma:internalName="TaxCatchAll" ma:showField="CatchAllData" ma:web="221e5979-e067-4704-b411-d6cdfde38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c9bb2-348f-4b18-9748-86b74a613d26">
      <Terms xmlns="http://schemas.microsoft.com/office/infopath/2007/PartnerControls"/>
    </lcf76f155ced4ddcb4097134ff3c332f>
    <TaxCatchAll xmlns="221e5979-e067-4704-b411-d6cdfde38282" xsi:nil="true"/>
    <SharedWithUsers xmlns="221e5979-e067-4704-b411-d6cdfde38282">
      <UserInfo>
        <DisplayName/>
        <AccountId xsi:nil="true"/>
        <AccountType/>
      </UserInfo>
    </SharedWithUsers>
    <MediaLengthInSeconds xmlns="919c9bb2-348f-4b18-9748-86b74a613d26" xsi:nil="true"/>
  </documentManagement>
</p:properties>
</file>

<file path=customXml/itemProps1.xml><?xml version="1.0" encoding="utf-8"?>
<ds:datastoreItem xmlns:ds="http://schemas.openxmlformats.org/officeDocument/2006/customXml" ds:itemID="{561F5A7C-6F36-42DB-AFBC-133FAEC1D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c9bb2-348f-4b18-9748-86b74a613d26"/>
    <ds:schemaRef ds:uri="221e5979-e067-4704-b411-d6cdfde38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CE13DD-665C-4989-B3D5-906F9BD22B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9AFAFE-AA9D-4388-A259-D35533C780F9}">
  <ds:schemaRefs>
    <ds:schemaRef ds:uri="http://schemas.microsoft.com/office/2006/metadata/properties"/>
    <ds:schemaRef ds:uri="http://schemas.microsoft.com/office/infopath/2007/PartnerControls"/>
    <ds:schemaRef ds:uri="919c9bb2-348f-4b18-9748-86b74a613d26"/>
    <ds:schemaRef ds:uri="221e5979-e067-4704-b411-d6cdfde382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855</Words>
  <Characters>4876</Characters>
  <Application>Microsoft Office Word</Application>
  <DocSecurity>4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Lennert van Noppen</cp:lastModifiedBy>
  <cp:revision>17</cp:revision>
  <dcterms:created xsi:type="dcterms:W3CDTF">2025-07-29T19:30:00Z</dcterms:created>
  <dcterms:modified xsi:type="dcterms:W3CDTF">2026-06-12T13:39:00Z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360500</vt:r8>
  </property>
  <property fmtid="{D5CDD505-2E9C-101B-9397-08002B2CF9AE}" pid="3" name="TriggerFlowInfo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  <property fmtid="{D5CDD505-2E9C-101B-9397-08002B2CF9AE}" pid="7" name="ContentTypeId">
    <vt:lpwstr>0x0101000196E48DAE400248A1809ADEBF4056F5</vt:lpwstr>
  </property>
</Properties>
</file>